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W w:w="9071" w:type="dxa"/>
        <w:tblCellMar>
          <w:top w:w="85" w:type="dxa"/>
          <w:left w:w="70" w:type="dxa"/>
          <w:bottom w:w="85" w:type="dxa"/>
          <w:right w:w="85" w:type="dxa"/>
        </w:tblCellMar>
        <w:tblLook w:val="04A0" w:firstRow="1" w:lastRow="0" w:firstColumn="1" w:lastColumn="0" w:noHBand="0" w:noVBand="1"/>
      </w:tblPr>
      <w:tblGrid>
        <w:gridCol w:w="1964"/>
        <w:gridCol w:w="1272"/>
        <w:gridCol w:w="870"/>
        <w:gridCol w:w="709"/>
        <w:gridCol w:w="520"/>
        <w:gridCol w:w="1459"/>
        <w:gridCol w:w="1138"/>
        <w:gridCol w:w="1139"/>
      </w:tblGrid>
      <w:tr w:rsidR="007430C9" w:rsidTr="00E62381">
        <w:tc>
          <w:tcPr>
            <w:tcW w:w="1964" w:type="dxa"/>
            <w:shd w:val="clear" w:color="auto" w:fill="D9D9D9" w:themeFill="background1" w:themeFillShade="D9"/>
            <w:vAlign w:val="center"/>
          </w:tcPr>
          <w:p w:rsidR="007430C9" w:rsidRDefault="000E0704">
            <w:pPr>
              <w:spacing w:after="0" w:line="240" w:lineRule="auto"/>
              <w:rPr>
                <w:rFonts w:ascii="Arial" w:hAnsi="Arial" w:cs="Arial"/>
                <w:color w:val="58595B"/>
              </w:rPr>
            </w:pPr>
            <w:r>
              <w:rPr>
                <w:rFonts w:ascii="Arial" w:hAnsi="Arial" w:cs="Arial"/>
                <w:color w:val="58595B"/>
              </w:rPr>
              <w:t>Company Name</w:t>
            </w:r>
          </w:p>
        </w:tc>
        <w:tc>
          <w:tcPr>
            <w:tcW w:w="7107" w:type="dxa"/>
            <w:gridSpan w:val="7"/>
            <w:shd w:val="clear" w:color="auto" w:fill="auto"/>
            <w:vAlign w:val="center"/>
          </w:tcPr>
          <w:p w:rsidR="007430C9" w:rsidRDefault="007430C9">
            <w:pPr>
              <w:spacing w:after="0" w:line="240" w:lineRule="auto"/>
              <w:rPr>
                <w:rFonts w:cstheme="minorHAnsi"/>
              </w:rPr>
            </w:pPr>
          </w:p>
        </w:tc>
      </w:tr>
      <w:tr w:rsidR="007430C9" w:rsidTr="00E62381">
        <w:trPr>
          <w:trHeight w:hRule="exact" w:val="1134"/>
        </w:trPr>
        <w:tc>
          <w:tcPr>
            <w:tcW w:w="1964" w:type="dxa"/>
            <w:shd w:val="clear" w:color="auto" w:fill="D9D9D9" w:themeFill="background1" w:themeFillShade="D9"/>
            <w:vAlign w:val="center"/>
          </w:tcPr>
          <w:p w:rsidR="007430C9" w:rsidRDefault="000E0704">
            <w:pPr>
              <w:spacing w:after="0" w:line="240" w:lineRule="auto"/>
              <w:rPr>
                <w:rFonts w:ascii="Arial" w:hAnsi="Arial" w:cs="Arial"/>
                <w:color w:val="58595B"/>
              </w:rPr>
            </w:pPr>
            <w:r>
              <w:rPr>
                <w:rFonts w:ascii="Arial" w:hAnsi="Arial" w:cs="Arial"/>
                <w:color w:val="58595B"/>
              </w:rPr>
              <w:t>Invoicing Address</w:t>
            </w:r>
          </w:p>
        </w:tc>
        <w:tc>
          <w:tcPr>
            <w:tcW w:w="7107" w:type="dxa"/>
            <w:gridSpan w:val="7"/>
            <w:shd w:val="clear" w:color="auto" w:fill="auto"/>
          </w:tcPr>
          <w:p w:rsidR="007430C9" w:rsidRDefault="007430C9">
            <w:pPr>
              <w:spacing w:after="0" w:line="240" w:lineRule="auto"/>
            </w:pPr>
          </w:p>
        </w:tc>
      </w:tr>
      <w:tr w:rsidR="007430C9" w:rsidTr="00E62381">
        <w:tc>
          <w:tcPr>
            <w:tcW w:w="1964" w:type="dxa"/>
            <w:shd w:val="clear" w:color="auto" w:fill="D9D9D9" w:themeFill="background1" w:themeFillShade="D9"/>
            <w:vAlign w:val="center"/>
          </w:tcPr>
          <w:p w:rsidR="007430C9" w:rsidRDefault="000E0704">
            <w:pPr>
              <w:spacing w:after="0" w:line="240" w:lineRule="auto"/>
              <w:rPr>
                <w:rFonts w:ascii="Arial" w:hAnsi="Arial" w:cs="Arial"/>
                <w:color w:val="58595B"/>
              </w:rPr>
            </w:pPr>
            <w:r>
              <w:rPr>
                <w:rFonts w:ascii="Arial" w:hAnsi="Arial" w:cs="Arial"/>
                <w:color w:val="58595B"/>
              </w:rPr>
              <w:t>Contact Name</w:t>
            </w:r>
          </w:p>
        </w:tc>
        <w:tc>
          <w:tcPr>
            <w:tcW w:w="3371" w:type="dxa"/>
            <w:gridSpan w:val="4"/>
            <w:shd w:val="clear" w:color="auto" w:fill="auto"/>
            <w:vAlign w:val="center"/>
          </w:tcPr>
          <w:p w:rsidR="007430C9" w:rsidRDefault="007430C9">
            <w:pPr>
              <w:spacing w:after="0" w:line="240" w:lineRule="auto"/>
              <w:rPr>
                <w:rFonts w:cstheme="minorHAnsi"/>
              </w:rPr>
            </w:pPr>
          </w:p>
        </w:tc>
        <w:tc>
          <w:tcPr>
            <w:tcW w:w="1459" w:type="dxa"/>
            <w:shd w:val="clear" w:color="auto" w:fill="D9D9D9" w:themeFill="background1" w:themeFillShade="D9"/>
            <w:vAlign w:val="center"/>
          </w:tcPr>
          <w:p w:rsidR="007430C9" w:rsidRDefault="000E0704">
            <w:pPr>
              <w:spacing w:after="0" w:line="240" w:lineRule="auto"/>
              <w:rPr>
                <w:rFonts w:ascii="Arial" w:hAnsi="Arial" w:cs="Arial"/>
              </w:rPr>
            </w:pPr>
            <w:r>
              <w:rPr>
                <w:rFonts w:ascii="Arial" w:hAnsi="Arial" w:cs="Arial"/>
                <w:color w:val="58595B"/>
              </w:rPr>
              <w:t>Contact No.</w:t>
            </w:r>
          </w:p>
        </w:tc>
        <w:tc>
          <w:tcPr>
            <w:tcW w:w="2277" w:type="dxa"/>
            <w:gridSpan w:val="2"/>
            <w:shd w:val="clear" w:color="auto" w:fill="auto"/>
            <w:vAlign w:val="center"/>
          </w:tcPr>
          <w:p w:rsidR="007430C9" w:rsidRDefault="007430C9">
            <w:pPr>
              <w:spacing w:after="0" w:line="240" w:lineRule="auto"/>
              <w:rPr>
                <w:rFonts w:cstheme="minorHAnsi"/>
              </w:rPr>
            </w:pPr>
          </w:p>
        </w:tc>
      </w:tr>
      <w:tr w:rsidR="007430C9" w:rsidTr="00E62381">
        <w:tc>
          <w:tcPr>
            <w:tcW w:w="1964" w:type="dxa"/>
            <w:shd w:val="clear" w:color="auto" w:fill="D9D9D9" w:themeFill="background1" w:themeFillShade="D9"/>
            <w:vAlign w:val="center"/>
          </w:tcPr>
          <w:p w:rsidR="007430C9" w:rsidRDefault="000E0704">
            <w:pPr>
              <w:spacing w:after="0" w:line="240" w:lineRule="auto"/>
              <w:rPr>
                <w:rFonts w:ascii="Arial" w:hAnsi="Arial" w:cs="Arial"/>
                <w:color w:val="58595B"/>
              </w:rPr>
            </w:pPr>
            <w:r>
              <w:rPr>
                <w:rFonts w:ascii="Arial" w:hAnsi="Arial" w:cs="Arial"/>
                <w:color w:val="58595B"/>
              </w:rPr>
              <w:t>Email Address</w:t>
            </w:r>
          </w:p>
        </w:tc>
        <w:tc>
          <w:tcPr>
            <w:tcW w:w="7107" w:type="dxa"/>
            <w:gridSpan w:val="7"/>
            <w:shd w:val="clear" w:color="auto" w:fill="auto"/>
            <w:vAlign w:val="center"/>
          </w:tcPr>
          <w:p w:rsidR="007430C9" w:rsidRDefault="007430C9">
            <w:pPr>
              <w:spacing w:after="0" w:line="240" w:lineRule="auto"/>
            </w:pPr>
          </w:p>
        </w:tc>
      </w:tr>
      <w:tr w:rsidR="007430C9" w:rsidTr="00E62381">
        <w:tc>
          <w:tcPr>
            <w:tcW w:w="1964" w:type="dxa"/>
            <w:shd w:val="clear" w:color="auto" w:fill="D9D9D9" w:themeFill="background1" w:themeFillShade="D9"/>
            <w:vAlign w:val="center"/>
          </w:tcPr>
          <w:p w:rsidR="007430C9" w:rsidRDefault="000E0704">
            <w:pPr>
              <w:spacing w:after="0" w:line="240" w:lineRule="auto"/>
              <w:rPr>
                <w:rFonts w:ascii="Arial" w:hAnsi="Arial" w:cs="Arial"/>
                <w:color w:val="58595B"/>
              </w:rPr>
            </w:pPr>
            <w:r>
              <w:rPr>
                <w:rFonts w:ascii="Arial" w:hAnsi="Arial" w:cs="Arial"/>
                <w:color w:val="58595B"/>
              </w:rPr>
              <w:t>Purpose of Room Hire</w:t>
            </w:r>
          </w:p>
        </w:tc>
        <w:tc>
          <w:tcPr>
            <w:tcW w:w="7107" w:type="dxa"/>
            <w:gridSpan w:val="7"/>
            <w:shd w:val="clear" w:color="auto" w:fill="auto"/>
            <w:vAlign w:val="center"/>
          </w:tcPr>
          <w:p w:rsidR="007430C9" w:rsidRDefault="007430C9">
            <w:pPr>
              <w:spacing w:after="0" w:line="240" w:lineRule="auto"/>
              <w:rPr>
                <w:rFonts w:cstheme="minorHAnsi"/>
              </w:rPr>
            </w:pPr>
          </w:p>
        </w:tc>
      </w:tr>
      <w:tr w:rsidR="007430C9" w:rsidTr="00E62381">
        <w:tc>
          <w:tcPr>
            <w:tcW w:w="1964" w:type="dxa"/>
            <w:shd w:val="clear" w:color="auto" w:fill="D9D9D9" w:themeFill="background1" w:themeFillShade="D9"/>
            <w:vAlign w:val="center"/>
          </w:tcPr>
          <w:p w:rsidR="007430C9" w:rsidRDefault="000E0704">
            <w:pPr>
              <w:spacing w:after="0" w:line="240" w:lineRule="auto"/>
              <w:rPr>
                <w:rFonts w:ascii="Arial" w:hAnsi="Arial" w:cs="Arial"/>
                <w:color w:val="58595B"/>
              </w:rPr>
            </w:pPr>
            <w:r>
              <w:rPr>
                <w:rFonts w:ascii="Arial" w:hAnsi="Arial" w:cs="Arial"/>
                <w:color w:val="58595B"/>
              </w:rPr>
              <w:t>Event Date(s)</w:t>
            </w:r>
          </w:p>
        </w:tc>
        <w:tc>
          <w:tcPr>
            <w:tcW w:w="3371" w:type="dxa"/>
            <w:gridSpan w:val="4"/>
            <w:shd w:val="clear" w:color="auto" w:fill="auto"/>
            <w:vAlign w:val="center"/>
          </w:tcPr>
          <w:p w:rsidR="007430C9" w:rsidRDefault="007430C9" w:rsidP="00E41C33">
            <w:pPr>
              <w:spacing w:after="0" w:line="240" w:lineRule="auto"/>
              <w:rPr>
                <w:rFonts w:cstheme="minorHAnsi"/>
              </w:rPr>
            </w:pPr>
          </w:p>
        </w:tc>
        <w:tc>
          <w:tcPr>
            <w:tcW w:w="1459" w:type="dxa"/>
            <w:shd w:val="clear" w:color="auto" w:fill="D9D9D9" w:themeFill="background1" w:themeFillShade="D9"/>
            <w:vAlign w:val="center"/>
          </w:tcPr>
          <w:p w:rsidR="007430C9" w:rsidRDefault="000E0704">
            <w:pPr>
              <w:spacing w:after="0" w:line="240" w:lineRule="auto"/>
              <w:rPr>
                <w:rFonts w:ascii="Arial" w:hAnsi="Arial" w:cs="Arial"/>
                <w:color w:val="58595B"/>
              </w:rPr>
            </w:pPr>
            <w:r>
              <w:rPr>
                <w:rFonts w:ascii="Arial" w:hAnsi="Arial" w:cs="Arial"/>
                <w:color w:val="58595B"/>
              </w:rPr>
              <w:t>Arrival Time</w:t>
            </w:r>
          </w:p>
        </w:tc>
        <w:tc>
          <w:tcPr>
            <w:tcW w:w="2277" w:type="dxa"/>
            <w:gridSpan w:val="2"/>
            <w:shd w:val="clear" w:color="auto" w:fill="auto"/>
            <w:vAlign w:val="center"/>
          </w:tcPr>
          <w:p w:rsidR="007430C9" w:rsidRDefault="007430C9">
            <w:pPr>
              <w:spacing w:after="0" w:line="240" w:lineRule="auto"/>
              <w:rPr>
                <w:rFonts w:cstheme="minorHAnsi"/>
              </w:rPr>
            </w:pPr>
          </w:p>
        </w:tc>
      </w:tr>
      <w:tr w:rsidR="007430C9" w:rsidTr="00E62381">
        <w:tc>
          <w:tcPr>
            <w:tcW w:w="1964" w:type="dxa"/>
            <w:shd w:val="clear" w:color="auto" w:fill="D9D9D9" w:themeFill="background1" w:themeFillShade="D9"/>
            <w:vAlign w:val="center"/>
          </w:tcPr>
          <w:p w:rsidR="007430C9" w:rsidRDefault="000E0704">
            <w:pPr>
              <w:spacing w:after="0" w:line="240" w:lineRule="auto"/>
              <w:rPr>
                <w:rFonts w:ascii="Arial" w:hAnsi="Arial" w:cs="Arial"/>
                <w:color w:val="58595B"/>
              </w:rPr>
            </w:pPr>
            <w:r>
              <w:rPr>
                <w:rFonts w:ascii="Arial" w:hAnsi="Arial" w:cs="Arial"/>
                <w:color w:val="58595B"/>
              </w:rPr>
              <w:t>No. of Attendees</w:t>
            </w:r>
          </w:p>
        </w:tc>
        <w:tc>
          <w:tcPr>
            <w:tcW w:w="3371" w:type="dxa"/>
            <w:gridSpan w:val="4"/>
            <w:shd w:val="clear" w:color="auto" w:fill="auto"/>
            <w:vAlign w:val="center"/>
          </w:tcPr>
          <w:p w:rsidR="007430C9" w:rsidRDefault="007430C9">
            <w:pPr>
              <w:spacing w:after="0" w:line="240" w:lineRule="auto"/>
              <w:rPr>
                <w:rFonts w:cstheme="minorHAnsi"/>
              </w:rPr>
            </w:pPr>
          </w:p>
        </w:tc>
        <w:tc>
          <w:tcPr>
            <w:tcW w:w="1459" w:type="dxa"/>
            <w:shd w:val="clear" w:color="auto" w:fill="D9D9D9" w:themeFill="background1" w:themeFillShade="D9"/>
            <w:vAlign w:val="center"/>
          </w:tcPr>
          <w:p w:rsidR="007430C9" w:rsidRDefault="000E0704">
            <w:pPr>
              <w:spacing w:after="0" w:line="240" w:lineRule="auto"/>
              <w:rPr>
                <w:rFonts w:ascii="Arial" w:hAnsi="Arial" w:cs="Arial"/>
                <w:color w:val="58595B"/>
              </w:rPr>
            </w:pPr>
            <w:r>
              <w:rPr>
                <w:rFonts w:ascii="Arial" w:hAnsi="Arial" w:cs="Arial"/>
                <w:color w:val="58595B"/>
              </w:rPr>
              <w:t>Start Time</w:t>
            </w:r>
          </w:p>
        </w:tc>
        <w:tc>
          <w:tcPr>
            <w:tcW w:w="2277" w:type="dxa"/>
            <w:gridSpan w:val="2"/>
            <w:shd w:val="clear" w:color="auto" w:fill="auto"/>
            <w:vAlign w:val="center"/>
          </w:tcPr>
          <w:p w:rsidR="007430C9" w:rsidRDefault="007430C9">
            <w:pPr>
              <w:spacing w:after="0" w:line="240" w:lineRule="auto"/>
              <w:rPr>
                <w:rFonts w:cstheme="minorHAnsi"/>
              </w:rPr>
            </w:pPr>
          </w:p>
        </w:tc>
      </w:tr>
      <w:tr w:rsidR="007430C9" w:rsidTr="00E62381">
        <w:tc>
          <w:tcPr>
            <w:tcW w:w="1964" w:type="dxa"/>
            <w:shd w:val="clear" w:color="auto" w:fill="D9D9D9" w:themeFill="background1" w:themeFillShade="D9"/>
            <w:vAlign w:val="center"/>
          </w:tcPr>
          <w:p w:rsidR="007430C9" w:rsidRDefault="009D57C5">
            <w:pPr>
              <w:spacing w:after="0" w:line="240" w:lineRule="auto"/>
              <w:rPr>
                <w:rFonts w:ascii="Arial" w:hAnsi="Arial" w:cs="Arial"/>
                <w:color w:val="58595B"/>
              </w:rPr>
            </w:pPr>
            <w:r>
              <w:rPr>
                <w:rFonts w:ascii="Arial" w:hAnsi="Arial" w:cs="Arial"/>
                <w:color w:val="58595B"/>
              </w:rPr>
              <w:t>Technician requirements</w:t>
            </w:r>
          </w:p>
        </w:tc>
        <w:tc>
          <w:tcPr>
            <w:tcW w:w="3371" w:type="dxa"/>
            <w:gridSpan w:val="4"/>
            <w:shd w:val="clear" w:color="auto" w:fill="auto"/>
            <w:vAlign w:val="center"/>
          </w:tcPr>
          <w:p w:rsidR="007430C9" w:rsidRPr="009D57C5" w:rsidRDefault="009D57C5">
            <w:pPr>
              <w:spacing w:after="0" w:line="240" w:lineRule="auto"/>
              <w:rPr>
                <w:rFonts w:cstheme="minorHAnsi"/>
                <w:b/>
              </w:rPr>
            </w:pPr>
            <w:r w:rsidRPr="009D57C5">
              <w:rPr>
                <w:rFonts w:cstheme="minorHAnsi"/>
                <w:b/>
                <w:color w:val="A6A6A6" w:themeColor="background1" w:themeShade="A6"/>
              </w:rPr>
              <w:t>Please specify whether you need West Studios, Chesterfield College to provide a Technician.</w:t>
            </w:r>
          </w:p>
        </w:tc>
        <w:tc>
          <w:tcPr>
            <w:tcW w:w="1459" w:type="dxa"/>
            <w:shd w:val="clear" w:color="auto" w:fill="D9D9D9" w:themeFill="background1" w:themeFillShade="D9"/>
            <w:vAlign w:val="center"/>
          </w:tcPr>
          <w:p w:rsidR="007430C9" w:rsidRDefault="000E0704">
            <w:pPr>
              <w:spacing w:after="0" w:line="240" w:lineRule="auto"/>
              <w:rPr>
                <w:rFonts w:ascii="Arial" w:hAnsi="Arial" w:cs="Arial"/>
                <w:color w:val="58595B"/>
              </w:rPr>
            </w:pPr>
            <w:r>
              <w:rPr>
                <w:rFonts w:ascii="Arial" w:hAnsi="Arial" w:cs="Arial"/>
                <w:color w:val="58595B"/>
              </w:rPr>
              <w:t>End Time</w:t>
            </w:r>
          </w:p>
        </w:tc>
        <w:tc>
          <w:tcPr>
            <w:tcW w:w="2277" w:type="dxa"/>
            <w:gridSpan w:val="2"/>
            <w:shd w:val="clear" w:color="auto" w:fill="auto"/>
            <w:vAlign w:val="center"/>
          </w:tcPr>
          <w:p w:rsidR="007430C9" w:rsidRDefault="007430C9">
            <w:pPr>
              <w:spacing w:after="0" w:line="240" w:lineRule="auto"/>
              <w:rPr>
                <w:rFonts w:cstheme="minorHAnsi"/>
              </w:rPr>
            </w:pPr>
          </w:p>
        </w:tc>
      </w:tr>
      <w:tr w:rsidR="00E62381" w:rsidTr="00E62381">
        <w:trPr>
          <w:trHeight w:val="3007"/>
        </w:trPr>
        <w:tc>
          <w:tcPr>
            <w:tcW w:w="1964" w:type="dxa"/>
            <w:shd w:val="clear" w:color="auto" w:fill="D9D9D9" w:themeFill="background1" w:themeFillShade="D9"/>
            <w:vAlign w:val="center"/>
          </w:tcPr>
          <w:p w:rsidR="00E62381" w:rsidRDefault="00E62381">
            <w:pPr>
              <w:spacing w:after="0" w:line="240" w:lineRule="auto"/>
              <w:rPr>
                <w:rFonts w:ascii="Arial" w:hAnsi="Arial" w:cs="Arial"/>
                <w:color w:val="58595B"/>
              </w:rPr>
            </w:pPr>
            <w:r>
              <w:rPr>
                <w:rFonts w:ascii="Arial" w:hAnsi="Arial" w:cs="Arial"/>
                <w:color w:val="58595B"/>
              </w:rPr>
              <w:t>Room Layout</w:t>
            </w:r>
          </w:p>
        </w:tc>
        <w:tc>
          <w:tcPr>
            <w:tcW w:w="1272" w:type="dxa"/>
            <w:shd w:val="clear" w:color="auto" w:fill="auto"/>
            <w:vAlign w:val="center"/>
          </w:tcPr>
          <w:p w:rsidR="00E62381" w:rsidRDefault="00E62381">
            <w:pPr>
              <w:spacing w:after="0" w:line="240" w:lineRule="auto"/>
              <w:rPr>
                <w:rFonts w:cstheme="minorHAnsi"/>
              </w:rPr>
            </w:pPr>
            <w:r>
              <w:rPr>
                <w:rFonts w:cstheme="minorHAnsi"/>
              </w:rPr>
              <w:t>Theatre Style</w:t>
            </w:r>
          </w:p>
        </w:tc>
        <w:tc>
          <w:tcPr>
            <w:tcW w:w="5835" w:type="dxa"/>
            <w:gridSpan w:val="6"/>
            <w:shd w:val="clear" w:color="auto" w:fill="auto"/>
            <w:vAlign w:val="center"/>
          </w:tcPr>
          <w:p w:rsidR="00E62381" w:rsidRDefault="00E62381">
            <w:pPr>
              <w:spacing w:after="0" w:line="240" w:lineRule="auto"/>
              <w:jc w:val="center"/>
              <w:rPr>
                <w:rFonts w:cstheme="minorHAnsi"/>
                <w:color w:val="0194D3"/>
              </w:rPr>
            </w:pPr>
            <w:r>
              <w:rPr>
                <w:rFonts w:cstheme="minorHAnsi"/>
                <w:noProof/>
                <w:color w:val="0194D3"/>
                <w:lang w:eastAsia="en-GB"/>
              </w:rPr>
              <w:drawing>
                <wp:inline distT="0" distB="0" distL="0" distR="0" wp14:anchorId="6CC7B104" wp14:editId="43DED173">
                  <wp:extent cx="3214688" cy="31432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tal Room Plan.png"/>
                          <pic:cNvPicPr/>
                        </pic:nvPicPr>
                        <pic:blipFill rotWithShape="1">
                          <a:blip r:embed="rId8" cstate="print">
                            <a:extLst>
                              <a:ext uri="{28A0092B-C50C-407E-A947-70E740481C1C}">
                                <a14:useLocalDpi xmlns:a14="http://schemas.microsoft.com/office/drawing/2010/main" val="0"/>
                              </a:ext>
                            </a:extLst>
                          </a:blip>
                          <a:srcRect l="3953" t="5242" r="7093" b="6048"/>
                          <a:stretch/>
                        </pic:blipFill>
                        <pic:spPr bwMode="auto">
                          <a:xfrm>
                            <a:off x="0" y="0"/>
                            <a:ext cx="3215869" cy="3144405"/>
                          </a:xfrm>
                          <a:prstGeom prst="rect">
                            <a:avLst/>
                          </a:prstGeom>
                          <a:ln>
                            <a:noFill/>
                          </a:ln>
                          <a:extLst>
                            <a:ext uri="{53640926-AAD7-44D8-BBD7-CCE9431645EC}">
                              <a14:shadowObscured xmlns:a14="http://schemas.microsoft.com/office/drawing/2010/main"/>
                            </a:ext>
                          </a:extLst>
                        </pic:spPr>
                      </pic:pic>
                    </a:graphicData>
                  </a:graphic>
                </wp:inline>
              </w:drawing>
            </w:r>
          </w:p>
        </w:tc>
      </w:tr>
      <w:tr w:rsidR="00204F58" w:rsidTr="00204F58">
        <w:trPr>
          <w:trHeight w:val="1280"/>
        </w:trPr>
        <w:tc>
          <w:tcPr>
            <w:tcW w:w="1964" w:type="dxa"/>
            <w:shd w:val="clear" w:color="auto" w:fill="D9D9D9" w:themeFill="background1" w:themeFillShade="D9"/>
            <w:vAlign w:val="center"/>
          </w:tcPr>
          <w:p w:rsidR="00204F58" w:rsidRDefault="005E4DF9" w:rsidP="005E4DF9">
            <w:pPr>
              <w:spacing w:after="0" w:line="240" w:lineRule="auto"/>
              <w:rPr>
                <w:rFonts w:ascii="Arial" w:hAnsi="Arial" w:cs="Arial"/>
                <w:color w:val="58595B"/>
              </w:rPr>
            </w:pPr>
            <w:r>
              <w:rPr>
                <w:rFonts w:ascii="Arial" w:hAnsi="Arial" w:cs="Arial"/>
                <w:color w:val="58595B"/>
              </w:rPr>
              <w:t>Additional Room(s) Required</w:t>
            </w:r>
            <w:r w:rsidR="00204F58">
              <w:rPr>
                <w:rFonts w:ascii="Arial" w:hAnsi="Arial" w:cs="Arial"/>
                <w:color w:val="58595B"/>
              </w:rPr>
              <w:t>?</w:t>
            </w:r>
          </w:p>
        </w:tc>
        <w:tc>
          <w:tcPr>
            <w:tcW w:w="1272" w:type="dxa"/>
            <w:shd w:val="clear" w:color="auto" w:fill="auto"/>
            <w:vAlign w:val="center"/>
          </w:tcPr>
          <w:p w:rsidR="00204F58" w:rsidRDefault="00204F58">
            <w:pPr>
              <w:spacing w:after="0" w:line="240" w:lineRule="auto"/>
              <w:rPr>
                <w:rFonts w:cstheme="minorHAnsi"/>
              </w:rPr>
            </w:pPr>
            <w:r>
              <w:rPr>
                <w:rFonts w:cstheme="minorHAnsi"/>
              </w:rPr>
              <w:t>Yes/No</w:t>
            </w:r>
          </w:p>
          <w:p w:rsidR="00204F58" w:rsidRDefault="00204F58">
            <w:pPr>
              <w:spacing w:after="0" w:line="240" w:lineRule="auto"/>
              <w:rPr>
                <w:rFonts w:cstheme="minorHAnsi"/>
              </w:rPr>
            </w:pPr>
          </w:p>
        </w:tc>
        <w:tc>
          <w:tcPr>
            <w:tcW w:w="1579" w:type="dxa"/>
            <w:gridSpan w:val="2"/>
            <w:shd w:val="clear" w:color="auto" w:fill="auto"/>
            <w:vAlign w:val="center"/>
          </w:tcPr>
          <w:p w:rsidR="00204F58" w:rsidRDefault="00204F58" w:rsidP="00822442">
            <w:pPr>
              <w:spacing w:after="0" w:line="240" w:lineRule="auto"/>
              <w:jc w:val="center"/>
              <w:rPr>
                <w:rFonts w:cstheme="minorHAnsi"/>
                <w:b/>
              </w:rPr>
            </w:pPr>
            <w:r>
              <w:rPr>
                <w:rFonts w:cstheme="minorHAnsi"/>
                <w:b/>
              </w:rPr>
              <w:t>Requirements:</w:t>
            </w:r>
            <w:r w:rsidR="00822442">
              <w:rPr>
                <w:rFonts w:cstheme="minorHAnsi"/>
                <w:b/>
              </w:rPr>
              <w:br/>
            </w:r>
          </w:p>
        </w:tc>
        <w:tc>
          <w:tcPr>
            <w:tcW w:w="4256" w:type="dxa"/>
            <w:gridSpan w:val="4"/>
            <w:shd w:val="clear" w:color="auto" w:fill="auto"/>
          </w:tcPr>
          <w:p w:rsidR="00204F58" w:rsidRDefault="00822442" w:rsidP="00ED0588">
            <w:pPr>
              <w:spacing w:after="0" w:line="240" w:lineRule="auto"/>
              <w:jc w:val="both"/>
              <w:rPr>
                <w:lang w:eastAsia="en-GB"/>
              </w:rPr>
            </w:pPr>
            <w:r w:rsidRPr="00822442">
              <w:rPr>
                <w:rFonts w:cstheme="minorHAnsi"/>
                <w:b/>
                <w:color w:val="808080" w:themeColor="background1" w:themeShade="80"/>
              </w:rPr>
              <w:t>Include number of guests</w:t>
            </w:r>
            <w:r>
              <w:rPr>
                <w:rFonts w:cstheme="minorHAnsi"/>
                <w:b/>
                <w:color w:val="808080" w:themeColor="background1" w:themeShade="80"/>
              </w:rPr>
              <w:t xml:space="preserve"> and</w:t>
            </w:r>
            <w:r w:rsidRPr="00822442">
              <w:rPr>
                <w:rFonts w:cstheme="minorHAnsi"/>
                <w:b/>
                <w:color w:val="808080" w:themeColor="background1" w:themeShade="80"/>
              </w:rPr>
              <w:t xml:space="preserve"> how long </w:t>
            </w:r>
            <w:r>
              <w:rPr>
                <w:rFonts w:cstheme="minorHAnsi"/>
                <w:b/>
                <w:color w:val="808080" w:themeColor="background1" w:themeShade="80"/>
              </w:rPr>
              <w:t>the</w:t>
            </w:r>
            <w:r w:rsidRPr="00822442">
              <w:rPr>
                <w:rFonts w:cstheme="minorHAnsi"/>
                <w:b/>
                <w:color w:val="808080" w:themeColor="background1" w:themeShade="80"/>
              </w:rPr>
              <w:t xml:space="preserve"> additional room is required for.</w:t>
            </w:r>
            <w:r w:rsidR="00E80418">
              <w:rPr>
                <w:rFonts w:cstheme="minorHAnsi"/>
                <w:b/>
                <w:color w:val="808080" w:themeColor="background1" w:themeShade="80"/>
              </w:rPr>
              <w:br/>
              <w:t>*PLEASE NOTE – Additional rooms are not included within the Recital Room Hire cost*</w:t>
            </w:r>
          </w:p>
        </w:tc>
      </w:tr>
      <w:tr w:rsidR="00204F58" w:rsidTr="009D53B7">
        <w:tc>
          <w:tcPr>
            <w:tcW w:w="1964" w:type="dxa"/>
            <w:vMerge w:val="restart"/>
            <w:shd w:val="clear" w:color="auto" w:fill="D9D9D9" w:themeFill="background1" w:themeFillShade="D9"/>
            <w:vAlign w:val="center"/>
          </w:tcPr>
          <w:p w:rsidR="00204F58" w:rsidRDefault="00EE7718">
            <w:pPr>
              <w:spacing w:after="0" w:line="240" w:lineRule="auto"/>
              <w:rPr>
                <w:rFonts w:ascii="Arial" w:hAnsi="Arial" w:cs="Arial"/>
                <w:color w:val="58595B"/>
              </w:rPr>
            </w:pPr>
            <w:r>
              <w:rPr>
                <w:rFonts w:ascii="Arial" w:hAnsi="Arial" w:cs="Arial"/>
                <w:color w:val="58595B"/>
              </w:rPr>
              <w:t xml:space="preserve">Recital </w:t>
            </w:r>
            <w:r w:rsidR="00204F58">
              <w:rPr>
                <w:rFonts w:ascii="Arial" w:hAnsi="Arial" w:cs="Arial"/>
                <w:color w:val="58595B"/>
              </w:rPr>
              <w:t xml:space="preserve">Room </w:t>
            </w:r>
            <w:r w:rsidR="005E4DF9">
              <w:rPr>
                <w:rFonts w:ascii="Arial" w:hAnsi="Arial" w:cs="Arial"/>
                <w:color w:val="58595B"/>
              </w:rPr>
              <w:t>Hire</w:t>
            </w:r>
          </w:p>
        </w:tc>
        <w:tc>
          <w:tcPr>
            <w:tcW w:w="2142" w:type="dxa"/>
            <w:gridSpan w:val="2"/>
            <w:shd w:val="clear" w:color="auto" w:fill="D9D9D9" w:themeFill="background1" w:themeFillShade="D9"/>
            <w:vAlign w:val="center"/>
          </w:tcPr>
          <w:p w:rsidR="00204F58" w:rsidRDefault="00204F58">
            <w:pPr>
              <w:spacing w:after="0" w:line="240" w:lineRule="auto"/>
              <w:rPr>
                <w:rFonts w:ascii="Arial" w:hAnsi="Arial" w:cs="Arial"/>
                <w:b/>
              </w:rPr>
            </w:pPr>
            <w:r>
              <w:rPr>
                <w:rFonts w:ascii="Arial" w:hAnsi="Arial" w:cs="Arial"/>
                <w:b/>
                <w:color w:val="58595B"/>
              </w:rPr>
              <w:t>Time Period</w:t>
            </w:r>
          </w:p>
        </w:tc>
        <w:tc>
          <w:tcPr>
            <w:tcW w:w="1229" w:type="dxa"/>
            <w:gridSpan w:val="2"/>
            <w:shd w:val="clear" w:color="auto" w:fill="D9D9D9" w:themeFill="background1" w:themeFillShade="D9"/>
            <w:vAlign w:val="center"/>
          </w:tcPr>
          <w:p w:rsidR="00204F58" w:rsidRDefault="00204F58">
            <w:pPr>
              <w:spacing w:after="0" w:line="240" w:lineRule="auto"/>
              <w:jc w:val="center"/>
              <w:rPr>
                <w:rFonts w:ascii="Arial" w:hAnsi="Arial" w:cs="Arial"/>
                <w:b/>
                <w:color w:val="58595B"/>
              </w:rPr>
            </w:pPr>
            <w:r>
              <w:rPr>
                <w:rFonts w:ascii="Arial" w:hAnsi="Arial" w:cs="Arial"/>
                <w:b/>
                <w:color w:val="58595B"/>
              </w:rPr>
              <w:t>Cost</w:t>
            </w:r>
          </w:p>
        </w:tc>
        <w:tc>
          <w:tcPr>
            <w:tcW w:w="1459" w:type="dxa"/>
            <w:shd w:val="clear" w:color="auto" w:fill="D9D9D9" w:themeFill="background1" w:themeFillShade="D9"/>
            <w:vAlign w:val="center"/>
          </w:tcPr>
          <w:p w:rsidR="00204F58" w:rsidRDefault="00204F58">
            <w:pPr>
              <w:spacing w:after="0" w:line="240" w:lineRule="auto"/>
              <w:jc w:val="center"/>
              <w:rPr>
                <w:rFonts w:ascii="Arial" w:hAnsi="Arial" w:cs="Arial"/>
                <w:b/>
                <w:color w:val="58595B"/>
              </w:rPr>
            </w:pPr>
            <w:r>
              <w:rPr>
                <w:rFonts w:ascii="Arial" w:hAnsi="Arial" w:cs="Arial"/>
                <w:b/>
                <w:color w:val="58595B"/>
              </w:rPr>
              <w:t>Total No. of hours</w:t>
            </w:r>
          </w:p>
        </w:tc>
        <w:tc>
          <w:tcPr>
            <w:tcW w:w="1138" w:type="dxa"/>
            <w:shd w:val="clear" w:color="auto" w:fill="D9D9D9" w:themeFill="background1" w:themeFillShade="D9"/>
            <w:vAlign w:val="center"/>
          </w:tcPr>
          <w:p w:rsidR="00204F58" w:rsidRDefault="00204F58">
            <w:pPr>
              <w:spacing w:after="0" w:line="240" w:lineRule="auto"/>
              <w:jc w:val="center"/>
              <w:rPr>
                <w:rFonts w:ascii="Arial" w:hAnsi="Arial" w:cs="Arial"/>
                <w:b/>
                <w:color w:val="58595B"/>
              </w:rPr>
            </w:pPr>
            <w:r>
              <w:rPr>
                <w:rFonts w:ascii="Arial" w:hAnsi="Arial" w:cs="Arial"/>
                <w:b/>
                <w:color w:val="58595B"/>
              </w:rPr>
              <w:t>Start Time</w:t>
            </w:r>
          </w:p>
        </w:tc>
        <w:tc>
          <w:tcPr>
            <w:tcW w:w="1139" w:type="dxa"/>
            <w:shd w:val="clear" w:color="auto" w:fill="D9D9D9" w:themeFill="background1" w:themeFillShade="D9"/>
            <w:vAlign w:val="center"/>
          </w:tcPr>
          <w:p w:rsidR="00204F58" w:rsidRDefault="00204F58">
            <w:pPr>
              <w:spacing w:after="0" w:line="240" w:lineRule="auto"/>
              <w:jc w:val="center"/>
              <w:rPr>
                <w:rFonts w:ascii="Arial" w:hAnsi="Arial" w:cs="Arial"/>
                <w:b/>
                <w:color w:val="58595B"/>
              </w:rPr>
            </w:pPr>
            <w:r>
              <w:rPr>
                <w:rFonts w:ascii="Arial" w:hAnsi="Arial" w:cs="Arial"/>
                <w:b/>
                <w:color w:val="58595B"/>
              </w:rPr>
              <w:t>End Time</w:t>
            </w:r>
          </w:p>
        </w:tc>
      </w:tr>
      <w:tr w:rsidR="00204F58" w:rsidTr="004C1701">
        <w:tc>
          <w:tcPr>
            <w:tcW w:w="1964" w:type="dxa"/>
            <w:vMerge/>
            <w:shd w:val="clear" w:color="auto" w:fill="D9D9D9" w:themeFill="background1" w:themeFillShade="D9"/>
            <w:vAlign w:val="center"/>
          </w:tcPr>
          <w:p w:rsidR="00204F58" w:rsidRDefault="00204F58">
            <w:pPr>
              <w:spacing w:after="0" w:line="240" w:lineRule="auto"/>
              <w:rPr>
                <w:rFonts w:ascii="Arial" w:hAnsi="Arial" w:cs="Arial"/>
                <w:color w:val="58595B"/>
              </w:rPr>
            </w:pPr>
          </w:p>
        </w:tc>
        <w:tc>
          <w:tcPr>
            <w:tcW w:w="2142" w:type="dxa"/>
            <w:gridSpan w:val="2"/>
            <w:shd w:val="clear" w:color="auto" w:fill="auto"/>
            <w:vAlign w:val="center"/>
          </w:tcPr>
          <w:p w:rsidR="00204F58" w:rsidRDefault="00B24027" w:rsidP="00341190">
            <w:pPr>
              <w:spacing w:after="0" w:line="240" w:lineRule="auto"/>
              <w:rPr>
                <w:rFonts w:cstheme="minorHAnsi"/>
              </w:rPr>
            </w:pPr>
            <w:r>
              <w:rPr>
                <w:rFonts w:cstheme="minorHAnsi"/>
              </w:rPr>
              <w:t>Half Day</w:t>
            </w:r>
          </w:p>
        </w:tc>
        <w:tc>
          <w:tcPr>
            <w:tcW w:w="1229" w:type="dxa"/>
            <w:gridSpan w:val="2"/>
            <w:shd w:val="clear" w:color="auto" w:fill="auto"/>
            <w:vAlign w:val="center"/>
          </w:tcPr>
          <w:p w:rsidR="00204F58" w:rsidRDefault="00B24027" w:rsidP="00204F58">
            <w:pPr>
              <w:spacing w:after="0" w:line="240" w:lineRule="auto"/>
              <w:jc w:val="center"/>
              <w:rPr>
                <w:rFonts w:cstheme="minorHAnsi"/>
              </w:rPr>
            </w:pPr>
            <w:r>
              <w:rPr>
                <w:rFonts w:cstheme="minorHAnsi"/>
              </w:rPr>
              <w:t>£300</w:t>
            </w:r>
          </w:p>
        </w:tc>
        <w:tc>
          <w:tcPr>
            <w:tcW w:w="1459" w:type="dxa"/>
            <w:shd w:val="clear" w:color="auto" w:fill="auto"/>
            <w:vAlign w:val="center"/>
          </w:tcPr>
          <w:p w:rsidR="00204F58" w:rsidRDefault="00204F58">
            <w:pPr>
              <w:spacing w:after="0" w:line="240" w:lineRule="auto"/>
              <w:jc w:val="center"/>
              <w:rPr>
                <w:rFonts w:cstheme="minorHAnsi"/>
              </w:rPr>
            </w:pPr>
          </w:p>
        </w:tc>
        <w:tc>
          <w:tcPr>
            <w:tcW w:w="1138" w:type="dxa"/>
            <w:shd w:val="clear" w:color="auto" w:fill="auto"/>
            <w:vAlign w:val="center"/>
          </w:tcPr>
          <w:p w:rsidR="00204F58" w:rsidRDefault="00204F58">
            <w:pPr>
              <w:spacing w:after="0" w:line="240" w:lineRule="auto"/>
              <w:jc w:val="center"/>
              <w:rPr>
                <w:rFonts w:cstheme="minorHAnsi"/>
              </w:rPr>
            </w:pPr>
          </w:p>
        </w:tc>
        <w:tc>
          <w:tcPr>
            <w:tcW w:w="1139" w:type="dxa"/>
            <w:shd w:val="clear" w:color="auto" w:fill="auto"/>
            <w:vAlign w:val="center"/>
          </w:tcPr>
          <w:p w:rsidR="00204F58" w:rsidRDefault="00204F58">
            <w:pPr>
              <w:spacing w:after="0" w:line="240" w:lineRule="auto"/>
              <w:jc w:val="center"/>
              <w:rPr>
                <w:rFonts w:cstheme="minorHAnsi"/>
              </w:rPr>
            </w:pPr>
          </w:p>
        </w:tc>
      </w:tr>
      <w:tr w:rsidR="00204F58" w:rsidTr="000D275E">
        <w:tc>
          <w:tcPr>
            <w:tcW w:w="1964" w:type="dxa"/>
            <w:vMerge/>
            <w:shd w:val="clear" w:color="auto" w:fill="D9D9D9" w:themeFill="background1" w:themeFillShade="D9"/>
            <w:vAlign w:val="center"/>
          </w:tcPr>
          <w:p w:rsidR="00204F58" w:rsidRDefault="00204F58">
            <w:pPr>
              <w:spacing w:after="0" w:line="240" w:lineRule="auto"/>
              <w:rPr>
                <w:rFonts w:ascii="Arial" w:hAnsi="Arial" w:cs="Arial"/>
                <w:color w:val="58595B"/>
              </w:rPr>
            </w:pPr>
          </w:p>
        </w:tc>
        <w:tc>
          <w:tcPr>
            <w:tcW w:w="2142" w:type="dxa"/>
            <w:gridSpan w:val="2"/>
            <w:shd w:val="clear" w:color="auto" w:fill="auto"/>
            <w:vAlign w:val="center"/>
          </w:tcPr>
          <w:p w:rsidR="00204F58" w:rsidRDefault="00B24027">
            <w:pPr>
              <w:spacing w:after="0" w:line="240" w:lineRule="auto"/>
              <w:rPr>
                <w:rFonts w:cstheme="minorHAnsi"/>
              </w:rPr>
            </w:pPr>
            <w:r>
              <w:rPr>
                <w:rFonts w:cstheme="minorHAnsi"/>
              </w:rPr>
              <w:t>Full Day</w:t>
            </w:r>
          </w:p>
        </w:tc>
        <w:tc>
          <w:tcPr>
            <w:tcW w:w="1229" w:type="dxa"/>
            <w:gridSpan w:val="2"/>
            <w:shd w:val="clear" w:color="auto" w:fill="auto"/>
            <w:vAlign w:val="center"/>
          </w:tcPr>
          <w:p w:rsidR="00204F58" w:rsidRDefault="00B24027">
            <w:pPr>
              <w:spacing w:after="0" w:line="240" w:lineRule="auto"/>
              <w:jc w:val="center"/>
              <w:rPr>
                <w:rFonts w:cstheme="minorHAnsi"/>
              </w:rPr>
            </w:pPr>
            <w:r>
              <w:rPr>
                <w:rFonts w:cstheme="minorHAnsi"/>
              </w:rPr>
              <w:t>£500</w:t>
            </w:r>
          </w:p>
        </w:tc>
        <w:tc>
          <w:tcPr>
            <w:tcW w:w="1459" w:type="dxa"/>
            <w:shd w:val="clear" w:color="auto" w:fill="auto"/>
            <w:vAlign w:val="center"/>
          </w:tcPr>
          <w:p w:rsidR="00204F58" w:rsidRDefault="00204F58">
            <w:pPr>
              <w:spacing w:after="0" w:line="240" w:lineRule="auto"/>
              <w:jc w:val="center"/>
              <w:rPr>
                <w:rFonts w:cstheme="minorHAnsi"/>
              </w:rPr>
            </w:pPr>
          </w:p>
        </w:tc>
        <w:tc>
          <w:tcPr>
            <w:tcW w:w="1138" w:type="dxa"/>
            <w:shd w:val="clear" w:color="auto" w:fill="auto"/>
            <w:vAlign w:val="center"/>
          </w:tcPr>
          <w:p w:rsidR="00204F58" w:rsidRDefault="00204F58">
            <w:pPr>
              <w:spacing w:after="0" w:line="240" w:lineRule="auto"/>
              <w:jc w:val="center"/>
              <w:rPr>
                <w:rFonts w:cstheme="minorHAnsi"/>
              </w:rPr>
            </w:pPr>
          </w:p>
        </w:tc>
        <w:tc>
          <w:tcPr>
            <w:tcW w:w="1139" w:type="dxa"/>
            <w:shd w:val="clear" w:color="auto" w:fill="auto"/>
            <w:vAlign w:val="center"/>
          </w:tcPr>
          <w:p w:rsidR="00204F58" w:rsidRDefault="00204F58">
            <w:pPr>
              <w:spacing w:after="0" w:line="240" w:lineRule="auto"/>
              <w:jc w:val="center"/>
              <w:rPr>
                <w:rFonts w:cstheme="minorHAnsi"/>
              </w:rPr>
            </w:pPr>
          </w:p>
        </w:tc>
      </w:tr>
      <w:tr w:rsidR="00204F58" w:rsidTr="00B56953">
        <w:tc>
          <w:tcPr>
            <w:tcW w:w="1964" w:type="dxa"/>
            <w:vMerge/>
            <w:shd w:val="clear" w:color="auto" w:fill="D9D9D9" w:themeFill="background1" w:themeFillShade="D9"/>
            <w:vAlign w:val="center"/>
          </w:tcPr>
          <w:p w:rsidR="00204F58" w:rsidRDefault="00204F58">
            <w:pPr>
              <w:spacing w:after="0" w:line="240" w:lineRule="auto"/>
              <w:rPr>
                <w:rFonts w:ascii="Arial" w:hAnsi="Arial" w:cs="Arial"/>
                <w:color w:val="58595B"/>
              </w:rPr>
            </w:pPr>
          </w:p>
        </w:tc>
        <w:tc>
          <w:tcPr>
            <w:tcW w:w="2142" w:type="dxa"/>
            <w:gridSpan w:val="2"/>
            <w:shd w:val="clear" w:color="auto" w:fill="auto"/>
            <w:vAlign w:val="center"/>
          </w:tcPr>
          <w:p w:rsidR="00204F58" w:rsidRDefault="000913E3">
            <w:pPr>
              <w:spacing w:after="0" w:line="240" w:lineRule="auto"/>
              <w:rPr>
                <w:rFonts w:cstheme="minorHAnsi"/>
              </w:rPr>
            </w:pPr>
            <w:r>
              <w:rPr>
                <w:rFonts w:cstheme="minorHAnsi"/>
              </w:rPr>
              <w:t>Hourly</w:t>
            </w:r>
          </w:p>
        </w:tc>
        <w:tc>
          <w:tcPr>
            <w:tcW w:w="1229" w:type="dxa"/>
            <w:gridSpan w:val="2"/>
            <w:shd w:val="clear" w:color="auto" w:fill="auto"/>
            <w:vAlign w:val="center"/>
          </w:tcPr>
          <w:p w:rsidR="00204F58" w:rsidRDefault="000913E3">
            <w:pPr>
              <w:spacing w:after="0" w:line="240" w:lineRule="auto"/>
              <w:jc w:val="center"/>
              <w:rPr>
                <w:rFonts w:cstheme="minorHAnsi"/>
              </w:rPr>
            </w:pPr>
            <w:r>
              <w:rPr>
                <w:rFonts w:cstheme="minorHAnsi"/>
              </w:rPr>
              <w:t>£100</w:t>
            </w:r>
          </w:p>
        </w:tc>
        <w:tc>
          <w:tcPr>
            <w:tcW w:w="1459" w:type="dxa"/>
            <w:shd w:val="clear" w:color="auto" w:fill="auto"/>
            <w:vAlign w:val="center"/>
          </w:tcPr>
          <w:p w:rsidR="00204F58" w:rsidRDefault="00204F58">
            <w:pPr>
              <w:spacing w:after="0" w:line="240" w:lineRule="auto"/>
              <w:jc w:val="center"/>
              <w:rPr>
                <w:rFonts w:cstheme="minorHAnsi"/>
              </w:rPr>
            </w:pPr>
          </w:p>
        </w:tc>
        <w:tc>
          <w:tcPr>
            <w:tcW w:w="1138" w:type="dxa"/>
            <w:shd w:val="clear" w:color="auto" w:fill="auto"/>
            <w:vAlign w:val="center"/>
          </w:tcPr>
          <w:p w:rsidR="00204F58" w:rsidRDefault="00204F58">
            <w:pPr>
              <w:spacing w:after="0" w:line="240" w:lineRule="auto"/>
              <w:jc w:val="center"/>
              <w:rPr>
                <w:rFonts w:cstheme="minorHAnsi"/>
              </w:rPr>
            </w:pPr>
          </w:p>
        </w:tc>
        <w:tc>
          <w:tcPr>
            <w:tcW w:w="1139" w:type="dxa"/>
            <w:shd w:val="clear" w:color="auto" w:fill="auto"/>
            <w:vAlign w:val="center"/>
          </w:tcPr>
          <w:p w:rsidR="00204F58" w:rsidRDefault="00204F58">
            <w:pPr>
              <w:spacing w:after="0" w:line="240" w:lineRule="auto"/>
              <w:jc w:val="center"/>
              <w:rPr>
                <w:rFonts w:cstheme="minorHAnsi"/>
              </w:rPr>
            </w:pPr>
          </w:p>
        </w:tc>
      </w:tr>
      <w:tr w:rsidR="007430C9" w:rsidTr="00822442">
        <w:trPr>
          <w:trHeight w:hRule="exact" w:val="1835"/>
        </w:trPr>
        <w:tc>
          <w:tcPr>
            <w:tcW w:w="1964" w:type="dxa"/>
            <w:shd w:val="clear" w:color="auto" w:fill="D9D9D9" w:themeFill="background1" w:themeFillShade="D9"/>
          </w:tcPr>
          <w:p w:rsidR="007430C9" w:rsidRDefault="000E0704">
            <w:pPr>
              <w:spacing w:after="0" w:line="240" w:lineRule="auto"/>
              <w:jc w:val="both"/>
              <w:rPr>
                <w:rFonts w:ascii="Arial" w:hAnsi="Arial" w:cs="Arial"/>
                <w:color w:val="58595B"/>
                <w:lang w:eastAsia="en-GB"/>
              </w:rPr>
            </w:pPr>
            <w:r>
              <w:rPr>
                <w:rFonts w:ascii="Arial" w:hAnsi="Arial" w:cs="Arial"/>
                <w:color w:val="58595B"/>
                <w:lang w:eastAsia="en-GB"/>
              </w:rPr>
              <w:t>Additional Comments</w:t>
            </w:r>
          </w:p>
          <w:p w:rsidR="007430C9" w:rsidRDefault="00ED0588">
            <w:pPr>
              <w:spacing w:after="0" w:line="240" w:lineRule="auto"/>
              <w:jc w:val="both"/>
              <w:rPr>
                <w:rFonts w:ascii="Arial" w:hAnsi="Arial" w:cs="Arial"/>
                <w:color w:val="58595B"/>
                <w:sz w:val="16"/>
                <w:lang w:eastAsia="en-GB"/>
              </w:rPr>
            </w:pPr>
            <w:r>
              <w:rPr>
                <w:rFonts w:ascii="Arial" w:hAnsi="Arial" w:cs="Arial"/>
                <w:color w:val="58595B"/>
                <w:sz w:val="16"/>
                <w:lang w:eastAsia="en-GB"/>
              </w:rPr>
              <w:t>(</w:t>
            </w:r>
            <w:r w:rsidR="00786625">
              <w:rPr>
                <w:rFonts w:ascii="Arial" w:hAnsi="Arial" w:cs="Arial"/>
                <w:color w:val="58595B"/>
                <w:sz w:val="16"/>
                <w:lang w:eastAsia="en-GB"/>
              </w:rPr>
              <w:t xml:space="preserve">customer catering, </w:t>
            </w:r>
            <w:r w:rsidR="000E0704">
              <w:rPr>
                <w:rFonts w:ascii="Arial" w:hAnsi="Arial" w:cs="Arial"/>
                <w:color w:val="58595B"/>
                <w:sz w:val="16"/>
                <w:lang w:eastAsia="en-GB"/>
              </w:rPr>
              <w:t>access requirements)</w:t>
            </w:r>
          </w:p>
        </w:tc>
        <w:tc>
          <w:tcPr>
            <w:tcW w:w="7107" w:type="dxa"/>
            <w:gridSpan w:val="7"/>
            <w:shd w:val="clear" w:color="auto" w:fill="FFFFFF" w:themeFill="background1"/>
          </w:tcPr>
          <w:p w:rsidR="007430C9" w:rsidRDefault="007430C9">
            <w:pPr>
              <w:spacing w:after="0" w:line="240" w:lineRule="auto"/>
              <w:rPr>
                <w:rFonts w:cstheme="minorHAnsi"/>
                <w:lang w:eastAsia="en-GB"/>
              </w:rPr>
            </w:pPr>
          </w:p>
        </w:tc>
      </w:tr>
    </w:tbl>
    <w:p w:rsidR="007430C9" w:rsidRDefault="00ED0588" w:rsidP="00ED0588">
      <w:pPr>
        <w:jc w:val="both"/>
        <w:rPr>
          <w:rFonts w:ascii="Arial" w:hAnsi="Arial" w:cs="Arial"/>
          <w:color w:val="58595B"/>
          <w:sz w:val="24"/>
          <w:u w:val="single"/>
        </w:rPr>
      </w:pPr>
      <w:r>
        <w:rPr>
          <w:rFonts w:ascii="Arial" w:hAnsi="Arial" w:cs="Arial"/>
          <w:color w:val="58595B"/>
          <w:sz w:val="24"/>
          <w:u w:val="single"/>
        </w:rPr>
        <w:br/>
        <w:t>T</w:t>
      </w:r>
      <w:r w:rsidR="000E0704">
        <w:rPr>
          <w:rFonts w:ascii="Arial" w:hAnsi="Arial" w:cs="Arial"/>
          <w:color w:val="58595B"/>
          <w:sz w:val="24"/>
          <w:u w:val="single"/>
        </w:rPr>
        <w:t>erms and Conditions</w:t>
      </w:r>
    </w:p>
    <w:p w:rsidR="005D1A55" w:rsidRDefault="005D1A55" w:rsidP="001F0B0A">
      <w:pPr>
        <w:jc w:val="both"/>
        <w:rPr>
          <w:rFonts w:ascii="Arial" w:hAnsi="Arial" w:cs="Arial"/>
          <w:color w:val="58595B"/>
          <w:u w:val="single"/>
        </w:rPr>
      </w:pPr>
      <w:r w:rsidRPr="005D1A55">
        <w:rPr>
          <w:rFonts w:ascii="Arial" w:hAnsi="Arial" w:cs="Arial"/>
          <w:color w:val="58595B"/>
          <w:u w:val="single"/>
        </w:rPr>
        <w:t>Health and Safety</w:t>
      </w:r>
    </w:p>
    <w:p w:rsidR="00A47A95" w:rsidRDefault="00A47A95" w:rsidP="00A47A95">
      <w:pPr>
        <w:jc w:val="both"/>
        <w:rPr>
          <w:rFonts w:ascii="Arial" w:hAnsi="Arial" w:cs="Arial"/>
          <w:color w:val="515151"/>
        </w:rPr>
      </w:pPr>
      <w:r>
        <w:rPr>
          <w:rFonts w:ascii="Arial" w:hAnsi="Arial" w:cs="Arial"/>
          <w:color w:val="58595B"/>
        </w:rPr>
        <w:t>On arrival you must report to West Studios reception and sign in as a visitor. You are to remain on the ground floor of Chesterfield College West Block, known as West Studios, until a member of the team escorts you across to the recital room. You are to remain within the rooms allocated to your booking which you will be shown by a member of the West Studios/Chesterfield College Team. If you need to access any other areas of the college’s premise then please ask a member of the team for assistance as you will need a member of staff with an ID card to access buildings.</w:t>
      </w:r>
      <w:r>
        <w:rPr>
          <w:rFonts w:ascii="Arial" w:hAnsi="Arial" w:cs="Arial"/>
          <w:color w:val="515151"/>
        </w:rPr>
        <w:t xml:space="preserve"> </w:t>
      </w:r>
    </w:p>
    <w:p w:rsidR="00A47A95" w:rsidRDefault="00A47A95" w:rsidP="00A47A95">
      <w:pPr>
        <w:jc w:val="both"/>
        <w:rPr>
          <w:rFonts w:ascii="Arial" w:hAnsi="Arial" w:cs="Arial"/>
          <w:color w:val="515151"/>
        </w:rPr>
      </w:pPr>
      <w:r>
        <w:rPr>
          <w:rFonts w:ascii="Arial" w:hAnsi="Arial" w:cs="Arial"/>
          <w:color w:val="515151"/>
        </w:rPr>
        <w:t>When you hear the fire alarm, you must immediately vacate the premises and go to the fire assemble point which is located in the West Studios Car Park.</w:t>
      </w:r>
    </w:p>
    <w:p w:rsidR="00A47A95" w:rsidRDefault="00A47A95" w:rsidP="00A47A95">
      <w:pPr>
        <w:jc w:val="both"/>
        <w:rPr>
          <w:rFonts w:ascii="Arial" w:hAnsi="Arial" w:cs="Arial"/>
          <w:color w:val="515151"/>
        </w:rPr>
      </w:pPr>
      <w:r>
        <w:rPr>
          <w:rFonts w:ascii="Arial" w:hAnsi="Arial" w:cs="Arial"/>
          <w:color w:val="515151"/>
        </w:rPr>
        <w:t>In the event of first aid being required please let a member of the West Studios team know so they’re able to contact the college’s first aiders.</w:t>
      </w:r>
    </w:p>
    <w:p w:rsidR="00256812" w:rsidRPr="00D54ACD" w:rsidRDefault="00256812" w:rsidP="001F0B0A">
      <w:pPr>
        <w:jc w:val="both"/>
        <w:rPr>
          <w:rFonts w:ascii="Arial" w:hAnsi="Arial" w:cs="Arial"/>
          <w:color w:val="515151"/>
          <w:u w:val="single"/>
        </w:rPr>
      </w:pPr>
      <w:r w:rsidRPr="00D54ACD">
        <w:rPr>
          <w:rFonts w:ascii="Arial" w:hAnsi="Arial" w:cs="Arial"/>
          <w:color w:val="515151"/>
          <w:u w:val="single"/>
        </w:rPr>
        <w:t>Insurance</w:t>
      </w:r>
      <w:r w:rsidR="00426C54">
        <w:rPr>
          <w:rFonts w:ascii="Arial" w:hAnsi="Arial" w:cs="Arial"/>
          <w:color w:val="515151"/>
          <w:u w:val="single"/>
        </w:rPr>
        <w:t xml:space="preserve"> &amp; Risk Assessment</w:t>
      </w:r>
    </w:p>
    <w:p w:rsidR="00256812" w:rsidRPr="00D54ACD" w:rsidRDefault="00256812" w:rsidP="001F0B0A">
      <w:pPr>
        <w:jc w:val="both"/>
        <w:rPr>
          <w:rFonts w:ascii="Arial" w:hAnsi="Arial" w:cs="Arial"/>
          <w:color w:val="515151"/>
        </w:rPr>
      </w:pPr>
      <w:r w:rsidRPr="00D54ACD">
        <w:rPr>
          <w:rFonts w:ascii="Arial" w:hAnsi="Arial" w:cs="Arial"/>
          <w:color w:val="515151"/>
        </w:rPr>
        <w:t>Where the hire of rooms and / or space are for the purpose of providing a service or activity to other persons, those hiring the room shall produce appropriate Public Liability Insurance cover to West Studios before the hire commences.</w:t>
      </w:r>
      <w:r w:rsidR="00426C54">
        <w:rPr>
          <w:rFonts w:ascii="Arial" w:hAnsi="Arial" w:cs="Arial"/>
          <w:color w:val="515151"/>
        </w:rPr>
        <w:t xml:space="preserve"> Those hiring the room must complete a risk assessment for the booking taking place and provide this to West Studios prior to the booking so it can be reviewed by the college’s Safety, Health &amp; Environment department.</w:t>
      </w:r>
    </w:p>
    <w:p w:rsidR="007430C9" w:rsidRDefault="000E0704" w:rsidP="001F0B0A">
      <w:pPr>
        <w:jc w:val="both"/>
        <w:rPr>
          <w:rFonts w:ascii="Arial" w:hAnsi="Arial" w:cs="Arial"/>
          <w:color w:val="58595B"/>
        </w:rPr>
      </w:pPr>
      <w:r>
        <w:rPr>
          <w:rFonts w:ascii="Arial" w:hAnsi="Arial" w:cs="Arial"/>
          <w:color w:val="58595B"/>
          <w:u w:val="single"/>
        </w:rPr>
        <w:t>Confirmation</w:t>
      </w:r>
      <w:r>
        <w:rPr>
          <w:rFonts w:ascii="Arial" w:hAnsi="Arial" w:cs="Arial"/>
          <w:color w:val="58595B"/>
          <w:u w:val="single"/>
        </w:rPr>
        <w:br/>
      </w:r>
      <w:r w:rsidR="00024AA1">
        <w:rPr>
          <w:rFonts w:ascii="Arial" w:hAnsi="Arial" w:cs="Arial"/>
          <w:color w:val="58595B"/>
        </w:rPr>
        <w:t>Final confirmation of the booking with the deposit invoice, will be sent from West Studios via email.</w:t>
      </w:r>
    </w:p>
    <w:p w:rsidR="00822442" w:rsidRPr="00822442" w:rsidRDefault="00822442" w:rsidP="001F0B0A">
      <w:pPr>
        <w:jc w:val="both"/>
        <w:rPr>
          <w:rFonts w:ascii="Arial" w:hAnsi="Arial" w:cs="Arial"/>
          <w:color w:val="58595B"/>
          <w:u w:val="single"/>
        </w:rPr>
      </w:pPr>
      <w:r>
        <w:rPr>
          <w:rFonts w:ascii="Arial" w:hAnsi="Arial" w:cs="Arial"/>
          <w:color w:val="58595B"/>
          <w:u w:val="single"/>
        </w:rPr>
        <w:t>Booking Quote</w:t>
      </w:r>
    </w:p>
    <w:p w:rsidR="00822442" w:rsidRPr="00822442" w:rsidRDefault="00822442" w:rsidP="001F0B0A">
      <w:pPr>
        <w:jc w:val="both"/>
        <w:rPr>
          <w:rFonts w:ascii="Arial" w:hAnsi="Arial" w:cs="Arial"/>
          <w:color w:val="58595B"/>
        </w:rPr>
      </w:pPr>
      <w:r>
        <w:rPr>
          <w:rFonts w:ascii="Arial" w:hAnsi="Arial" w:cs="Arial"/>
          <w:color w:val="58595B"/>
        </w:rPr>
        <w:t xml:space="preserve">The quote provided after you return this form will be the amount you are invoiced for unless you add any additional requirements to your booking. If you do add any additional </w:t>
      </w:r>
      <w:r>
        <w:rPr>
          <w:rFonts w:ascii="Arial" w:hAnsi="Arial" w:cs="Arial"/>
          <w:color w:val="58595B"/>
        </w:rPr>
        <w:lastRenderedPageBreak/>
        <w:t xml:space="preserve">requirements and this affects the quoted price you will be notified and a new quoted price will be supplied to you. The venues staffing charges are not included on this form but may apply depending on when your booking takes place. Our staffing charges will be included within the </w:t>
      </w:r>
      <w:r w:rsidR="00024AA1">
        <w:rPr>
          <w:rFonts w:ascii="Arial" w:hAnsi="Arial" w:cs="Arial"/>
          <w:color w:val="58595B"/>
        </w:rPr>
        <w:t xml:space="preserve">final </w:t>
      </w:r>
      <w:r>
        <w:rPr>
          <w:rFonts w:ascii="Arial" w:hAnsi="Arial" w:cs="Arial"/>
          <w:color w:val="58595B"/>
        </w:rPr>
        <w:t>quoted price. Upon receiving the quote you have 5 working days to confirm your booking until the quote is invalid.</w:t>
      </w:r>
    </w:p>
    <w:p w:rsidR="00024AA1" w:rsidRDefault="000E0704" w:rsidP="00024AA1">
      <w:pPr>
        <w:jc w:val="both"/>
        <w:rPr>
          <w:rFonts w:ascii="Arial" w:hAnsi="Arial" w:cs="Arial"/>
          <w:color w:val="58595B"/>
          <w:u w:val="single"/>
        </w:rPr>
      </w:pPr>
      <w:r>
        <w:rPr>
          <w:rFonts w:ascii="Arial" w:hAnsi="Arial" w:cs="Arial"/>
          <w:color w:val="58595B"/>
          <w:u w:val="single"/>
        </w:rPr>
        <w:t>Payment</w:t>
      </w:r>
      <w:r w:rsidR="00024AA1">
        <w:rPr>
          <w:rFonts w:ascii="Arial" w:hAnsi="Arial" w:cs="Arial"/>
          <w:color w:val="58595B"/>
          <w:u w:val="single"/>
        </w:rPr>
        <w:br/>
      </w:r>
      <w:proofErr w:type="gramStart"/>
      <w:r w:rsidR="00024AA1">
        <w:rPr>
          <w:rFonts w:ascii="Arial" w:hAnsi="Arial" w:cs="Arial"/>
          <w:color w:val="58595B"/>
        </w:rPr>
        <w:t>Once</w:t>
      </w:r>
      <w:proofErr w:type="gramEnd"/>
      <w:r w:rsidR="00024AA1">
        <w:rPr>
          <w:rFonts w:ascii="Arial" w:hAnsi="Arial" w:cs="Arial"/>
          <w:color w:val="58595B"/>
        </w:rPr>
        <w:t xml:space="preserve"> we have received final confirmation, a deposit invoice totalling 20% of the full booking amount will be raised for payment. </w:t>
      </w:r>
      <w:r w:rsidR="008671FE">
        <w:rPr>
          <w:rFonts w:ascii="Arial" w:hAnsi="Arial" w:cs="Arial"/>
          <w:color w:val="58595B"/>
        </w:rPr>
        <w:t>The Deposit payment is non-refundable.</w:t>
      </w:r>
      <w:r>
        <w:rPr>
          <w:rFonts w:ascii="Arial" w:hAnsi="Arial" w:cs="Arial"/>
          <w:color w:val="58595B"/>
          <w:u w:val="single"/>
        </w:rPr>
        <w:br/>
      </w:r>
      <w:r w:rsidR="00024AA1">
        <w:rPr>
          <w:rFonts w:ascii="Arial" w:hAnsi="Arial" w:cs="Arial"/>
          <w:color w:val="58595B"/>
        </w:rPr>
        <w:t xml:space="preserve">A final invoice for the remaining amount will be raised and sent to the </w:t>
      </w:r>
      <w:r w:rsidR="00F84A7C">
        <w:rPr>
          <w:rFonts w:ascii="Arial" w:hAnsi="Arial" w:cs="Arial"/>
          <w:color w:val="58595B"/>
        </w:rPr>
        <w:t>client within 10 working days before</w:t>
      </w:r>
      <w:r w:rsidR="00024AA1">
        <w:rPr>
          <w:rFonts w:ascii="Arial" w:hAnsi="Arial" w:cs="Arial"/>
          <w:color w:val="58595B"/>
        </w:rPr>
        <w:t xml:space="preserve"> the event taking place. Payment is to be made in full and using the account reference quoted at the top of the invoice by either cheque or BACS. Details of payment methods will be outlined on the invoice. </w:t>
      </w:r>
    </w:p>
    <w:p w:rsidR="007430C9" w:rsidRDefault="000E0704">
      <w:pPr>
        <w:rPr>
          <w:rFonts w:ascii="Arial" w:hAnsi="Arial" w:cs="Arial"/>
          <w:color w:val="58595B"/>
          <w:u w:val="single"/>
        </w:rPr>
      </w:pPr>
      <w:r>
        <w:rPr>
          <w:rFonts w:ascii="Arial" w:hAnsi="Arial" w:cs="Arial"/>
          <w:color w:val="58595B"/>
          <w:u w:val="single"/>
        </w:rPr>
        <w:t>Cancellation</w:t>
      </w:r>
      <w:r>
        <w:rPr>
          <w:rFonts w:ascii="Arial" w:hAnsi="Arial" w:cs="Arial"/>
          <w:color w:val="58595B"/>
          <w:u w:val="single"/>
        </w:rPr>
        <w:br/>
      </w:r>
      <w:r w:rsidR="00024AA1">
        <w:rPr>
          <w:rFonts w:ascii="Arial" w:hAnsi="Arial" w:cs="Arial"/>
          <w:color w:val="58595B"/>
        </w:rPr>
        <w:t xml:space="preserve">Cancellations must be confirmed in writing at least 5 working days prior to the meeting taking place. If cancelled within 2 working days of the </w:t>
      </w:r>
      <w:r w:rsidR="00456FEA">
        <w:rPr>
          <w:rFonts w:ascii="Arial" w:hAnsi="Arial" w:cs="Arial"/>
          <w:color w:val="58595B"/>
        </w:rPr>
        <w:t>booking, full payment is still d</w:t>
      </w:r>
      <w:r w:rsidR="00024AA1">
        <w:rPr>
          <w:rFonts w:ascii="Arial" w:hAnsi="Arial" w:cs="Arial"/>
          <w:color w:val="58595B"/>
        </w:rPr>
        <w:t>ue.</w:t>
      </w:r>
    </w:p>
    <w:p w:rsidR="007430C9" w:rsidRDefault="000E0704">
      <w:pPr>
        <w:rPr>
          <w:rFonts w:ascii="Arial" w:hAnsi="Arial" w:cs="Arial"/>
          <w:color w:val="58595B"/>
        </w:rPr>
      </w:pPr>
      <w:r>
        <w:rPr>
          <w:rFonts w:ascii="Arial" w:hAnsi="Arial" w:cs="Arial"/>
          <w:color w:val="58595B"/>
          <w:u w:val="single"/>
        </w:rPr>
        <w:t xml:space="preserve">Damages </w:t>
      </w:r>
      <w:r>
        <w:rPr>
          <w:rFonts w:ascii="Arial" w:hAnsi="Arial" w:cs="Arial"/>
          <w:color w:val="58595B"/>
          <w:u w:val="single"/>
        </w:rPr>
        <w:br/>
      </w:r>
      <w:r>
        <w:rPr>
          <w:rFonts w:ascii="Arial" w:hAnsi="Arial" w:cs="Arial"/>
          <w:color w:val="58595B"/>
        </w:rPr>
        <w:t>Any damages to West Studios equipment/property will be the responsibility of the organiser and charges may occur, dependant on the severity of the damage caused.</w:t>
      </w:r>
    </w:p>
    <w:p w:rsidR="0000390F" w:rsidRPr="0000390F" w:rsidRDefault="0000390F">
      <w:pPr>
        <w:rPr>
          <w:rFonts w:ascii="Arial" w:hAnsi="Arial" w:cs="Arial"/>
          <w:color w:val="58595B"/>
          <w:u w:val="single"/>
        </w:rPr>
      </w:pPr>
      <w:r w:rsidRPr="0000390F">
        <w:rPr>
          <w:rFonts w:ascii="Arial" w:hAnsi="Arial" w:cs="Arial"/>
          <w:color w:val="58595B"/>
          <w:u w:val="single"/>
        </w:rPr>
        <w:t>Data Protection</w:t>
      </w:r>
    </w:p>
    <w:p w:rsidR="0000390F" w:rsidRDefault="0000390F" w:rsidP="0000390F">
      <w:pPr>
        <w:jc w:val="both"/>
        <w:rPr>
          <w:rFonts w:ascii="Arial" w:hAnsi="Arial" w:cs="Arial"/>
          <w:color w:val="4F4F4F"/>
        </w:rPr>
      </w:pPr>
      <w:r w:rsidRPr="0000390F">
        <w:rPr>
          <w:rFonts w:ascii="Arial" w:hAnsi="Arial" w:cs="Arial"/>
          <w:color w:val="4F4F4F"/>
        </w:rPr>
        <w:t xml:space="preserve">In accordance with GDPR and the Data Protection Act 2018 the data you have provided will be stored safely and securely in our booking system.  The purpose of this data is for you to access room hire from Chesterfield College Group West Studios.  Your records are completely confidential and only Chesterfield College staff will have access to them. No information will be shared with third parties without prior agreement. For the purpose of room bookings Chesterfield College will store your information for 12 months.  To view your rights as the Data Subject please visit Chesterfield College’s privacy policy at </w:t>
      </w:r>
      <w:hyperlink r:id="rId9" w:history="1">
        <w:r w:rsidRPr="0000390F">
          <w:rPr>
            <w:rStyle w:val="Hyperlink"/>
            <w:rFonts w:ascii="Arial" w:hAnsi="Arial" w:cs="Arial"/>
            <w:color w:val="4F4F4F"/>
          </w:rPr>
          <w:t>https://www.chesterfield.ac.uk/dataprotection/</w:t>
        </w:r>
      </w:hyperlink>
      <w:r w:rsidRPr="0000390F">
        <w:rPr>
          <w:rFonts w:ascii="Arial" w:hAnsi="Arial" w:cs="Arial"/>
          <w:color w:val="4F4F4F"/>
        </w:rPr>
        <w:t xml:space="preserve"> printed copies available on request.</w:t>
      </w:r>
    </w:p>
    <w:p w:rsidR="003361F4" w:rsidRPr="0000390F" w:rsidRDefault="003361F4" w:rsidP="0000390F">
      <w:pPr>
        <w:jc w:val="both"/>
        <w:rPr>
          <w:rFonts w:ascii="Arial" w:hAnsi="Arial" w:cs="Arial"/>
          <w:color w:val="4F4F4F"/>
        </w:rPr>
      </w:pPr>
    </w:p>
    <w:p w:rsidR="007430C9" w:rsidRDefault="000E0704">
      <w:pPr>
        <w:rPr>
          <w:rFonts w:ascii="Arial" w:hAnsi="Arial" w:cs="Arial"/>
          <w:b/>
          <w:color w:val="58595B"/>
        </w:rPr>
      </w:pPr>
      <w:r>
        <w:rPr>
          <w:rFonts w:ascii="Arial" w:hAnsi="Arial" w:cs="Arial"/>
          <w:color w:val="58595B"/>
        </w:rPr>
        <w:t>By signing below I agree to the information I have provided being correct to the best of my knowledge and agree to the terms and conditions.</w:t>
      </w:r>
      <w:r>
        <w:rPr>
          <w:rFonts w:ascii="Arial" w:hAnsi="Arial" w:cs="Arial"/>
          <w:color w:val="58595B"/>
        </w:rPr>
        <w:br/>
      </w:r>
      <w:r>
        <w:rPr>
          <w:rFonts w:ascii="Arial" w:hAnsi="Arial" w:cs="Arial"/>
          <w:b/>
          <w:color w:val="58595B"/>
        </w:rPr>
        <w:t>We can accept email confirmation</w:t>
      </w:r>
    </w:p>
    <w:p w:rsidR="003361F4" w:rsidRDefault="003361F4">
      <w:pPr>
        <w:rPr>
          <w:rFonts w:ascii="Arial" w:hAnsi="Arial" w:cs="Arial"/>
          <w:b/>
          <w:color w:val="58595B"/>
        </w:rPr>
      </w:pPr>
    </w:p>
    <w:tbl>
      <w:tblPr>
        <w:tblStyle w:val="TableGrid"/>
        <w:tblW w:w="9073" w:type="dxa"/>
        <w:tblInd w:w="85" w:type="dxa"/>
        <w:tblCellMar>
          <w:top w:w="85" w:type="dxa"/>
          <w:left w:w="95" w:type="dxa"/>
          <w:bottom w:w="85" w:type="dxa"/>
          <w:right w:w="85" w:type="dxa"/>
        </w:tblCellMar>
        <w:tblLook w:val="04A0" w:firstRow="1" w:lastRow="0" w:firstColumn="1" w:lastColumn="0" w:noHBand="0" w:noVBand="1"/>
      </w:tblPr>
      <w:tblGrid>
        <w:gridCol w:w="852"/>
        <w:gridCol w:w="2564"/>
        <w:gridCol w:w="1157"/>
        <w:gridCol w:w="2259"/>
        <w:gridCol w:w="784"/>
        <w:gridCol w:w="1457"/>
      </w:tblGrid>
      <w:tr w:rsidR="007430C9">
        <w:tc>
          <w:tcPr>
            <w:tcW w:w="851" w:type="dxa"/>
            <w:tcBorders>
              <w:top w:val="nil"/>
              <w:left w:val="nil"/>
              <w:bottom w:val="nil"/>
            </w:tcBorders>
            <w:shd w:val="clear" w:color="auto" w:fill="auto"/>
            <w:vAlign w:val="center"/>
          </w:tcPr>
          <w:p w:rsidR="007430C9" w:rsidRDefault="000E0704">
            <w:pPr>
              <w:spacing w:after="0" w:line="240" w:lineRule="auto"/>
              <w:rPr>
                <w:rFonts w:ascii="Arial" w:hAnsi="Arial" w:cs="Arial"/>
                <w:color w:val="58595B"/>
              </w:rPr>
            </w:pPr>
            <w:r>
              <w:rPr>
                <w:rFonts w:ascii="Arial" w:hAnsi="Arial" w:cs="Arial"/>
                <w:color w:val="58595B"/>
              </w:rPr>
              <w:t>Name</w:t>
            </w:r>
          </w:p>
        </w:tc>
        <w:tc>
          <w:tcPr>
            <w:tcW w:w="2564" w:type="dxa"/>
            <w:shd w:val="clear" w:color="auto" w:fill="auto"/>
            <w:vAlign w:val="center"/>
          </w:tcPr>
          <w:p w:rsidR="007430C9" w:rsidRDefault="007430C9">
            <w:pPr>
              <w:spacing w:after="0" w:line="240" w:lineRule="auto"/>
              <w:rPr>
                <w:rFonts w:cstheme="minorHAnsi"/>
              </w:rPr>
            </w:pPr>
          </w:p>
        </w:tc>
        <w:tc>
          <w:tcPr>
            <w:tcW w:w="1157" w:type="dxa"/>
            <w:tcBorders>
              <w:top w:val="nil"/>
              <w:bottom w:val="nil"/>
            </w:tcBorders>
            <w:shd w:val="clear" w:color="auto" w:fill="auto"/>
            <w:vAlign w:val="center"/>
          </w:tcPr>
          <w:p w:rsidR="007430C9" w:rsidRDefault="000E0704">
            <w:pPr>
              <w:spacing w:after="0" w:line="240" w:lineRule="auto"/>
              <w:rPr>
                <w:rFonts w:ascii="Arial" w:hAnsi="Arial" w:cs="Arial"/>
                <w:color w:val="58595B"/>
              </w:rPr>
            </w:pPr>
            <w:r>
              <w:rPr>
                <w:rFonts w:ascii="Arial" w:hAnsi="Arial" w:cs="Arial"/>
                <w:color w:val="58595B"/>
              </w:rPr>
              <w:t>Signature</w:t>
            </w:r>
          </w:p>
        </w:tc>
        <w:tc>
          <w:tcPr>
            <w:tcW w:w="2259" w:type="dxa"/>
            <w:shd w:val="clear" w:color="auto" w:fill="auto"/>
            <w:vAlign w:val="center"/>
          </w:tcPr>
          <w:p w:rsidR="007430C9" w:rsidRDefault="007430C9" w:rsidP="008D3D0E">
            <w:pPr>
              <w:spacing w:after="0" w:line="240" w:lineRule="auto"/>
              <w:rPr>
                <w:rFonts w:cstheme="minorHAnsi"/>
              </w:rPr>
            </w:pPr>
          </w:p>
        </w:tc>
        <w:tc>
          <w:tcPr>
            <w:tcW w:w="784" w:type="dxa"/>
            <w:tcBorders>
              <w:top w:val="nil"/>
              <w:bottom w:val="nil"/>
            </w:tcBorders>
            <w:shd w:val="clear" w:color="auto" w:fill="auto"/>
            <w:vAlign w:val="center"/>
          </w:tcPr>
          <w:p w:rsidR="007430C9" w:rsidRDefault="000E0704">
            <w:pPr>
              <w:spacing w:after="0" w:line="240" w:lineRule="auto"/>
              <w:rPr>
                <w:rFonts w:ascii="Arial" w:hAnsi="Arial" w:cs="Arial"/>
                <w:color w:val="58595B"/>
              </w:rPr>
            </w:pPr>
            <w:r>
              <w:rPr>
                <w:rFonts w:ascii="Arial" w:hAnsi="Arial" w:cs="Arial"/>
                <w:color w:val="58595B"/>
              </w:rPr>
              <w:t>Date</w:t>
            </w:r>
          </w:p>
        </w:tc>
        <w:tc>
          <w:tcPr>
            <w:tcW w:w="1457" w:type="dxa"/>
            <w:shd w:val="clear" w:color="auto" w:fill="auto"/>
            <w:vAlign w:val="center"/>
          </w:tcPr>
          <w:p w:rsidR="007430C9" w:rsidRDefault="007430C9">
            <w:pPr>
              <w:spacing w:after="0" w:line="240" w:lineRule="auto"/>
              <w:rPr>
                <w:rFonts w:cstheme="minorHAnsi"/>
              </w:rPr>
            </w:pPr>
          </w:p>
        </w:tc>
      </w:tr>
    </w:tbl>
    <w:p w:rsidR="007430C9" w:rsidRDefault="007430C9">
      <w:pPr>
        <w:rPr>
          <w:rFonts w:ascii="Arial" w:hAnsi="Arial" w:cs="Arial"/>
          <w:b/>
          <w:color w:val="0194D3"/>
          <w:sz w:val="24"/>
          <w:u w:val="single"/>
        </w:rPr>
      </w:pPr>
    </w:p>
    <w:p w:rsidR="003361F4" w:rsidRDefault="003361F4">
      <w:pPr>
        <w:rPr>
          <w:rFonts w:ascii="Arial" w:hAnsi="Arial" w:cs="Arial"/>
          <w:b/>
          <w:color w:val="0194D3"/>
          <w:sz w:val="24"/>
          <w:u w:val="single"/>
        </w:rPr>
      </w:pPr>
    </w:p>
    <w:p w:rsidR="00DE56E1" w:rsidRDefault="00DE56E1" w:rsidP="00DE56E1">
      <w:pPr>
        <w:pStyle w:val="FrameContents"/>
      </w:pPr>
      <w:r>
        <w:lastRenderedPageBreak/>
        <w:t>*Appendix 1</w:t>
      </w:r>
    </w:p>
    <w:p w:rsidR="005E4DF9" w:rsidRDefault="005E4DF9" w:rsidP="005E4DF9">
      <w:pPr>
        <w:pStyle w:val="Heading"/>
        <w:rPr>
          <w:rFonts w:hint="eastAsia"/>
        </w:rPr>
      </w:pPr>
      <w:r>
        <w:t>STANDARD STUDIO THEATRE OFFER</w:t>
      </w:r>
    </w:p>
    <w:p w:rsidR="0093096B" w:rsidRDefault="0093096B" w:rsidP="008671FE">
      <w:r>
        <w:t>The Studio Theatre is available for hire weekday evenings from 5pm and all day Saturday &amp; Sundays. Included within the standard hire price is use of the studio theatre, the green room, and the hatch. A full day hire is equivalent to 8 hours and a half-day hire is equivalent to 4 hours.</w:t>
      </w:r>
    </w:p>
    <w:p w:rsidR="009D57C5" w:rsidRDefault="00272123" w:rsidP="008671FE">
      <w:r>
        <w:t>Late leaving fees will apply should you not be ready to leave upon the agreed upon time, so please make sure you have factored in any required set-up &amp; pack-away time within your hire.</w:t>
      </w:r>
    </w:p>
    <w:p w:rsidR="00272123" w:rsidRPr="00272123" w:rsidRDefault="00272123" w:rsidP="00272123">
      <w:pPr>
        <w:pStyle w:val="FrameContents"/>
        <w:rPr>
          <w:rFonts w:cstheme="minorHAnsi"/>
        </w:rPr>
      </w:pPr>
      <w:r w:rsidRPr="00272123">
        <w:rPr>
          <w:rFonts w:cstheme="minorHAnsi"/>
        </w:rPr>
        <w:t>Hire of the recital room before 5pm on Monday – Fridays is possible upon request and should be made a minimum of four weeks in advance of the booking. Additional charges not included within the form, such as staffing costs, may apply depending on when your booking will take place. All costs will be factored into your quoted price once this booking form has been completed. After you receive the quoted price you must confirm your booking within 5 working days or it will no longer apply.</w:t>
      </w:r>
    </w:p>
    <w:p w:rsidR="009D57C5" w:rsidRPr="00272123" w:rsidRDefault="00272123" w:rsidP="008671FE">
      <w:pPr>
        <w:rPr>
          <w:u w:val="single"/>
        </w:rPr>
      </w:pPr>
      <w:r w:rsidRPr="00272123">
        <w:rPr>
          <w:u w:val="single"/>
        </w:rPr>
        <w:t xml:space="preserve">The Hatch </w:t>
      </w:r>
    </w:p>
    <w:p w:rsidR="00272123" w:rsidRDefault="00272123" w:rsidP="00272123">
      <w:pPr>
        <w:pStyle w:val="FrameContents"/>
        <w:rPr>
          <w:rFonts w:cstheme="minorHAnsi"/>
        </w:rPr>
      </w:pPr>
      <w:r w:rsidRPr="00272123">
        <w:rPr>
          <w:rFonts w:cstheme="minorHAnsi"/>
        </w:rPr>
        <w:t xml:space="preserve">The hatch, located just </w:t>
      </w:r>
      <w:r w:rsidR="0051648A" w:rsidRPr="00272123">
        <w:rPr>
          <w:rFonts w:cstheme="minorHAnsi"/>
        </w:rPr>
        <w:t>outside</w:t>
      </w:r>
      <w:r w:rsidRPr="00272123">
        <w:rPr>
          <w:rFonts w:cstheme="minorHAnsi"/>
        </w:rPr>
        <w:t xml:space="preserve"> of the studio theatre, is where refreshments will be available for purchase throughout the performa</w:t>
      </w:r>
      <w:r w:rsidR="0051648A">
        <w:rPr>
          <w:rFonts w:cstheme="minorHAnsi"/>
        </w:rPr>
        <w:t>nce and will be staffed by our Events &amp; S</w:t>
      </w:r>
      <w:r w:rsidRPr="00272123">
        <w:rPr>
          <w:rFonts w:cstheme="minorHAnsi"/>
        </w:rPr>
        <w:t xml:space="preserve">ales team. Please note, only certain drinks and snacks are able to be taken into the recital room. A member of the West Studios team will be able to confirm what snacks are allowed with this space. </w:t>
      </w:r>
    </w:p>
    <w:p w:rsidR="00272123" w:rsidRPr="00272123" w:rsidRDefault="00DE2FBA" w:rsidP="00272123">
      <w:pPr>
        <w:pStyle w:val="FrameContents"/>
        <w:rPr>
          <w:rFonts w:cstheme="minorHAnsi"/>
        </w:rPr>
      </w:pPr>
      <w:r>
        <w:rPr>
          <w:rFonts w:cstheme="minorHAnsi"/>
        </w:rPr>
        <w:t>Upon request you can use the hatch to provide your own refreshments for the booking. There will be a fee of £100 to use this space and you must provide your own stock. You will have use of our hot water urn for the event.</w:t>
      </w:r>
    </w:p>
    <w:p w:rsidR="009D57C5" w:rsidRPr="009D57C5" w:rsidRDefault="009D57C5" w:rsidP="008671FE">
      <w:pPr>
        <w:rPr>
          <w:u w:val="single"/>
        </w:rPr>
      </w:pPr>
      <w:r w:rsidRPr="009D57C5">
        <w:rPr>
          <w:u w:val="single"/>
        </w:rPr>
        <w:t xml:space="preserve">Technician </w:t>
      </w:r>
      <w:r>
        <w:rPr>
          <w:u w:val="single"/>
        </w:rPr>
        <w:t>I</w:t>
      </w:r>
      <w:r w:rsidRPr="009D57C5">
        <w:rPr>
          <w:u w:val="single"/>
        </w:rPr>
        <w:t>nformation</w:t>
      </w:r>
    </w:p>
    <w:p w:rsidR="0093096B" w:rsidRDefault="0093096B" w:rsidP="008671FE">
      <w:r>
        <w:t xml:space="preserve">West Studios, Chesterfield College can provide an in-house technician to run lighting and sound as part of your booking. Please specify during the booking process that you require a technician. Please </w:t>
      </w:r>
      <w:r w:rsidR="009D57C5">
        <w:t>note</w:t>
      </w:r>
      <w:r>
        <w:t xml:space="preserve"> using our in-house technician is not included within the standard hire cost and will be charged on top of the venue hire at £15 per hour. The cost of t</w:t>
      </w:r>
      <w:r w:rsidR="009D57C5">
        <w:t>he technician will be included within the</w:t>
      </w:r>
      <w:r>
        <w:t xml:space="preserve"> quote given to </w:t>
      </w:r>
      <w:r w:rsidR="009D57C5">
        <w:t>you, if this has been requested during the initial booking process.</w:t>
      </w:r>
    </w:p>
    <w:p w:rsidR="009D57C5" w:rsidRDefault="009D57C5" w:rsidP="008671FE">
      <w:r>
        <w:t xml:space="preserve">If you are providing your own technician then a member of the Events &amp; Sales Team or our in-house technician will show them the technical set-up on the night of your hire. Upon request this can be shown in advance, or during a tour of facilities. </w:t>
      </w:r>
    </w:p>
    <w:p w:rsidR="00DE56E1" w:rsidRDefault="00DE56E1" w:rsidP="005E4DF9">
      <w:pPr>
        <w:pStyle w:val="FrameContents"/>
        <w:rPr>
          <w:rFonts w:ascii="Arial" w:hAnsi="Arial" w:cs="Arial"/>
          <w:i/>
          <w:color w:val="58595B"/>
          <w:sz w:val="20"/>
        </w:rPr>
      </w:pPr>
    </w:p>
    <w:p w:rsidR="00DE2FBA" w:rsidRDefault="00DE2FBA" w:rsidP="005E4DF9">
      <w:pPr>
        <w:jc w:val="both"/>
      </w:pPr>
    </w:p>
    <w:p w:rsidR="00DE2FBA" w:rsidRDefault="00DE2FBA" w:rsidP="005E4DF9">
      <w:pPr>
        <w:jc w:val="both"/>
      </w:pPr>
    </w:p>
    <w:p w:rsidR="00DE56E1" w:rsidRDefault="00DE56E1" w:rsidP="005E4DF9">
      <w:pPr>
        <w:jc w:val="both"/>
        <w:rPr>
          <w:rFonts w:ascii="Arial" w:hAnsi="Arial" w:cs="Arial"/>
          <w:i/>
          <w:color w:val="58595B"/>
          <w:sz w:val="20"/>
        </w:rPr>
      </w:pPr>
      <w:r>
        <w:rPr>
          <w:rFonts w:ascii="Arial" w:hAnsi="Arial" w:cs="Arial"/>
          <w:i/>
          <w:color w:val="58595B"/>
          <w:sz w:val="20"/>
        </w:rPr>
        <w:t>*Appendix 2</w:t>
      </w:r>
    </w:p>
    <w:p w:rsidR="00DE56E1" w:rsidRDefault="00DE56E1" w:rsidP="00DE56E1">
      <w:pPr>
        <w:jc w:val="center"/>
      </w:pPr>
      <w:r>
        <w:t>Technical Specifications for the Recital Room</w:t>
      </w:r>
    </w:p>
    <w:p w:rsidR="00DE56E1" w:rsidRDefault="00DE56E1" w:rsidP="00DE56E1">
      <w:pPr>
        <w:jc w:val="center"/>
      </w:pPr>
    </w:p>
    <w:p w:rsidR="00DE56E1" w:rsidRDefault="00DE56E1" w:rsidP="00DE56E1">
      <w:r>
        <w:t>Stage playing area Depth 4.5 Meters &amp; Width 9 Meters</w:t>
      </w:r>
    </w:p>
    <w:p w:rsidR="00DE56E1" w:rsidRDefault="00DE56E1" w:rsidP="00DE56E1">
      <w:r>
        <w:t>Number of seats 149 but out of that number there are 9 seats that are restricted viewing both auditorium left and right.</w:t>
      </w:r>
    </w:p>
    <w:p w:rsidR="00DE56E1" w:rsidRDefault="00DE56E1" w:rsidP="00DE56E1">
      <w:r>
        <w:t xml:space="preserve">Truss frame made to 3.10 metre high x 11.25 metres wide at the front by 3.25 metres deep x 6.0 metres wide at the rear and made from </w:t>
      </w:r>
      <w:proofErr w:type="spellStart"/>
      <w:r>
        <w:t>Metalworx</w:t>
      </w:r>
      <w:proofErr w:type="spellEnd"/>
      <w:r>
        <w:t xml:space="preserve"> 250mm square box trussing.</w:t>
      </w:r>
    </w:p>
    <w:p w:rsidR="00DE56E1" w:rsidRDefault="00DE56E1" w:rsidP="00DE56E1">
      <w:r>
        <w:t xml:space="preserve">Stage tracks </w:t>
      </w:r>
    </w:p>
    <w:p w:rsidR="00DE56E1" w:rsidRDefault="00DE56E1" w:rsidP="00DE56E1">
      <w:r>
        <w:t xml:space="preserve">These tracks will be fitted to the truss frame to carry drapes to create Stage side masking, wings space in the body of the stage and rear stage backdrops. Twin walk along Rear Stage track with truss fixings made to 6.0 metres wide </w:t>
      </w:r>
    </w:p>
    <w:p w:rsidR="00DE56E1" w:rsidRDefault="00DE56E1" w:rsidP="00DE56E1">
      <w:r>
        <w:t>Single wipe walk along tracks with truss fixings to be fitted at each side of truss frame front face to carry Dress leg drapes 2.0 metre alloy barrel with truss fixings to be fitted at the front of the truss frame to carry Dress leg</w:t>
      </w:r>
    </w:p>
    <w:p w:rsidR="00DE56E1" w:rsidRDefault="00DE56E1" w:rsidP="00DE56E1">
      <w:r>
        <w:t>Curtains</w:t>
      </w:r>
    </w:p>
    <w:p w:rsidR="00DE56E1" w:rsidRDefault="00DE56E1" w:rsidP="00DE56E1">
      <w:r>
        <w:t xml:space="preserve">Doughty T84506 truss mounting swivel arm carrier with: 4 2.0 metre tube arm 4 </w:t>
      </w:r>
      <w:proofErr w:type="gramStart"/>
      <w:r>
        <w:t>To</w:t>
      </w:r>
      <w:proofErr w:type="gramEnd"/>
      <w:r>
        <w:t xml:space="preserve"> carry Leg drapes</w:t>
      </w:r>
    </w:p>
    <w:p w:rsidR="00DE56E1" w:rsidRDefault="00DE56E1" w:rsidP="00DE56E1">
      <w:pPr>
        <w:jc w:val="center"/>
      </w:pPr>
      <w:r>
        <w:t>Stage Drapes</w:t>
      </w:r>
    </w:p>
    <w:p w:rsidR="00DE56E1" w:rsidRDefault="00DE56E1" w:rsidP="00DE56E1">
      <w:r>
        <w:t>Cyclorama Cloth:-</w:t>
      </w:r>
    </w:p>
    <w:p w:rsidR="00DE56E1" w:rsidRDefault="00DE56E1" w:rsidP="00DE56E1">
      <w:r>
        <w:t>Filled cloth white cyclorama curtain made to 6.0 metres wide. Flat headed x 2.95 metres drop with snap hooks at top and heavy chain weighted base with hemmed sides. Made in NDFR White Filled cloth material</w:t>
      </w:r>
    </w:p>
    <w:p w:rsidR="00DE56E1" w:rsidRDefault="00DE56E1" w:rsidP="00DE56E1">
      <w:r>
        <w:t xml:space="preserve">Rear stage blacks </w:t>
      </w:r>
    </w:p>
    <w:p w:rsidR="00DE56E1" w:rsidRDefault="00DE56E1" w:rsidP="00DE56E1">
      <w:r>
        <w:t xml:space="preserve">Black backdrop curtains, each made to 3.5 metres wide with 50% fullness X 2.95 metres drop </w:t>
      </w:r>
      <w:proofErr w:type="spellStart"/>
      <w:r>
        <w:t>approx</w:t>
      </w:r>
      <w:proofErr w:type="spellEnd"/>
      <w:r>
        <w:t xml:space="preserve"> with snap hooks at the top and heavy chain weighted base and hemmed sides. Made in DFR Blackout premier material 2</w:t>
      </w:r>
    </w:p>
    <w:p w:rsidR="00DE56E1" w:rsidRDefault="00DE56E1" w:rsidP="00DE56E1">
      <w:r>
        <w:t>Dress legs:-</w:t>
      </w:r>
    </w:p>
    <w:p w:rsidR="00DE56E1" w:rsidRDefault="00DE56E1" w:rsidP="00DE56E1">
      <w:r>
        <w:lastRenderedPageBreak/>
        <w:t xml:space="preserve">Black Dress Leg curtains, each made to 3.50 metres wide with 50% fullness X 2.95 </w:t>
      </w:r>
      <w:r w:rsidR="00445E37">
        <w:t>approx.</w:t>
      </w:r>
      <w:r>
        <w:t xml:space="preserve"> metres drop with snap hooks at the top and heavy chain weighted base and hemmed sides. Made in DFR Blackout premier material.</w:t>
      </w:r>
    </w:p>
    <w:p w:rsidR="00DE56E1" w:rsidRDefault="00DE56E1" w:rsidP="00DE56E1">
      <w:r>
        <w:t xml:space="preserve">Leg Curtains </w:t>
      </w:r>
    </w:p>
    <w:p w:rsidR="00DE56E1" w:rsidRDefault="00DE56E1" w:rsidP="00DE56E1">
      <w:r>
        <w:t xml:space="preserve">Black leg curtains each made to 2.0 metres wide with 50% fullness X 2.95 metres drop </w:t>
      </w:r>
      <w:r w:rsidR="00445E37">
        <w:t>approx.</w:t>
      </w:r>
      <w:bookmarkStart w:id="0" w:name="_GoBack"/>
      <w:bookmarkEnd w:id="0"/>
      <w:r>
        <w:t xml:space="preserve"> with tie tapes at the top and heavy chain weight at the base and hemmed sides. Made I DFR Blackout premier material.</w:t>
      </w:r>
    </w:p>
    <w:p w:rsidR="00DE56E1" w:rsidRDefault="00DE56E1" w:rsidP="00DE56E1">
      <w:pPr>
        <w:jc w:val="center"/>
      </w:pPr>
      <w:r>
        <w:t>Stage Lighting</w:t>
      </w:r>
    </w:p>
    <w:p w:rsidR="00DE56E1" w:rsidRDefault="00DE56E1" w:rsidP="00DE56E1">
      <w:r>
        <w:t>The Stage lighting system is LED which offers many benefits including Colour change from the console (No more messing around up ladders changing colour filters). Dramatically improved energy efficiency (more light for less watts &amp; less heat) and massively extended lamp life (No more changing lamps).</w:t>
      </w:r>
    </w:p>
    <w:p w:rsidR="00DE56E1" w:rsidRDefault="00DE56E1" w:rsidP="00DE56E1">
      <w:r>
        <w:t>12-way Cee22 outlet DMX Switch rack with fuse per channel and overall MCB protection x2</w:t>
      </w:r>
    </w:p>
    <w:p w:rsidR="00DE56E1" w:rsidRDefault="00DE56E1" w:rsidP="00DE56E1">
      <w:r>
        <w:t xml:space="preserve">Elation EWDMXR receiver </w:t>
      </w:r>
    </w:p>
    <w:p w:rsidR="00DE56E1" w:rsidRDefault="00DE56E1" w:rsidP="00DE56E1">
      <w:r>
        <w:t xml:space="preserve">Zero88 FLXS24 Control console </w:t>
      </w:r>
    </w:p>
    <w:p w:rsidR="00DE56E1" w:rsidRDefault="00DE56E1" w:rsidP="00DE56E1">
      <w:r>
        <w:t xml:space="preserve">Elation EWDMXT transmitter </w:t>
      </w:r>
    </w:p>
    <w:p w:rsidR="00DE56E1" w:rsidRDefault="00DE56E1" w:rsidP="00DE56E1">
      <w:r>
        <w:t>LED Lighting Fixtures:-</w:t>
      </w:r>
    </w:p>
    <w:p w:rsidR="00DE56E1" w:rsidRDefault="00DE56E1" w:rsidP="00DE56E1">
      <w:r>
        <w:t xml:space="preserve">Back bar (over the audience)  4x LEDJ Intense 19T3 RGB Led Pars &amp; 4x </w:t>
      </w:r>
      <w:proofErr w:type="spellStart"/>
      <w:r>
        <w:t>Chauvet</w:t>
      </w:r>
      <w:proofErr w:type="spellEnd"/>
      <w:r>
        <w:t xml:space="preserve"> Eve 100 LED Zoom Warm white Profile spot </w:t>
      </w:r>
    </w:p>
    <w:p w:rsidR="00DE56E1" w:rsidRDefault="00DE56E1" w:rsidP="00DE56E1">
      <w:r>
        <w:t xml:space="preserve">Mid bar (over the stage) 8x </w:t>
      </w:r>
      <w:r w:rsidRPr="00525E55">
        <w:t>LEDJ Intense 19T3 RGB Led Pars</w:t>
      </w:r>
    </w:p>
    <w:p w:rsidR="00DE56E1" w:rsidRDefault="00DE56E1" w:rsidP="00DE56E1">
      <w:r>
        <w:t xml:space="preserve">Front bar (up stage) 4x </w:t>
      </w:r>
      <w:r w:rsidRPr="00525E55">
        <w:t>LEDJ Intense 19T3 RGB Led Pars</w:t>
      </w:r>
      <w:r>
        <w:t xml:space="preserve"> &amp; 3x </w:t>
      </w:r>
      <w:r w:rsidRPr="00525E55">
        <w:t>Elumen8 Tri-</w:t>
      </w:r>
      <w:proofErr w:type="spellStart"/>
      <w:r w:rsidRPr="00525E55">
        <w:t>Pix</w:t>
      </w:r>
      <w:proofErr w:type="spellEnd"/>
      <w:r w:rsidRPr="00525E55">
        <w:t xml:space="preserve"> 8 x 30-watt LED Batten fixture</w:t>
      </w:r>
      <w:r>
        <w:t>s.</w:t>
      </w:r>
    </w:p>
    <w:p w:rsidR="00DE56E1" w:rsidRDefault="00DE56E1" w:rsidP="00DE56E1">
      <w:pPr>
        <w:jc w:val="center"/>
      </w:pPr>
      <w:r>
        <w:t>Stage Sound</w:t>
      </w:r>
    </w:p>
    <w:p w:rsidR="00DE56E1" w:rsidRDefault="00DE56E1" w:rsidP="00DE56E1">
      <w:r>
        <w:t>Allan &amp; Heath QU16 Sound Desk.</w:t>
      </w:r>
    </w:p>
    <w:p w:rsidR="00DE56E1" w:rsidRDefault="00DE56E1" w:rsidP="00DE56E1">
      <w:r>
        <w:t>Allan &amp; Heath AB168 16XLR</w:t>
      </w:r>
    </w:p>
    <w:p w:rsidR="00DE56E1" w:rsidRDefault="00DE56E1" w:rsidP="00DE56E1">
      <w:proofErr w:type="spellStart"/>
      <w:r>
        <w:t>Transtec</w:t>
      </w:r>
      <w:proofErr w:type="spellEnd"/>
      <w:r>
        <w:t xml:space="preserve"> S4.16 X6 Radio mic </w:t>
      </w:r>
      <w:proofErr w:type="spellStart"/>
      <w:r>
        <w:t>reciever</w:t>
      </w:r>
      <w:proofErr w:type="spellEnd"/>
    </w:p>
    <w:p w:rsidR="00DE56E1" w:rsidRDefault="00DE56E1" w:rsidP="00DE56E1">
      <w:r>
        <w:t>Shure Radio Mic’s x6</w:t>
      </w:r>
    </w:p>
    <w:p w:rsidR="00DE56E1" w:rsidRDefault="00DE56E1" w:rsidP="00DE56E1">
      <w:proofErr w:type="spellStart"/>
      <w:r>
        <w:t>Proel</w:t>
      </w:r>
      <w:proofErr w:type="spellEnd"/>
      <w:r>
        <w:t xml:space="preserve"> Mini Headset Mic’s x6</w:t>
      </w:r>
    </w:p>
    <w:p w:rsidR="00DE56E1" w:rsidRDefault="00DE56E1" w:rsidP="00DE56E1">
      <w:r>
        <w:lastRenderedPageBreak/>
        <w:t>Shure SM58 X.L.R Wired Mic’s x4</w:t>
      </w:r>
    </w:p>
    <w:p w:rsidR="00DE56E1" w:rsidRDefault="00DE56E1" w:rsidP="00DE56E1">
      <w:proofErr w:type="spellStart"/>
      <w:r>
        <w:t>Citronic</w:t>
      </w:r>
      <w:proofErr w:type="spellEnd"/>
      <w:r>
        <w:t xml:space="preserve"> CD/USB Player</w:t>
      </w:r>
    </w:p>
    <w:p w:rsidR="00DE56E1" w:rsidRDefault="00DE56E1" w:rsidP="00DE56E1">
      <w:r>
        <w:t>F.B.T Sub Speakers X2</w:t>
      </w:r>
    </w:p>
    <w:p w:rsidR="00DE56E1" w:rsidRDefault="00DE56E1" w:rsidP="00DE56E1">
      <w:r>
        <w:t xml:space="preserve">F.B.T </w:t>
      </w:r>
      <w:proofErr w:type="spellStart"/>
      <w:r>
        <w:t>Lite</w:t>
      </w:r>
      <w:proofErr w:type="spellEnd"/>
      <w:r>
        <w:t xml:space="preserve"> 10A Speakers x4</w:t>
      </w:r>
    </w:p>
    <w:p w:rsidR="00DE56E1" w:rsidRDefault="00DE56E1" w:rsidP="00DE56E1">
      <w:r>
        <w:t>Cisco RV 110w Wireless-N-VPN Firewall</w:t>
      </w:r>
    </w:p>
    <w:p w:rsidR="00DE56E1" w:rsidRDefault="00DE56E1" w:rsidP="00DE56E1">
      <w:r>
        <w:t>Epson EBX27 Projector</w:t>
      </w:r>
    </w:p>
    <w:p w:rsidR="00DE56E1" w:rsidRDefault="00DE56E1" w:rsidP="00DE56E1">
      <w:r>
        <w:t>Projector Screen Height 4 Meters &amp; Width 4 Meters</w:t>
      </w:r>
    </w:p>
    <w:p w:rsidR="00DE56E1" w:rsidRDefault="00DE56E1" w:rsidP="00DE56E1">
      <w:r>
        <w:t>Standard P.C</w:t>
      </w:r>
    </w:p>
    <w:p w:rsidR="00DE56E1" w:rsidRDefault="00DE56E1" w:rsidP="00DE56E1">
      <w:r>
        <w:t>Mic Stands x2</w:t>
      </w:r>
    </w:p>
    <w:p w:rsidR="00DE56E1" w:rsidRDefault="00DE56E1" w:rsidP="00DE56E1">
      <w:r>
        <w:t>T.R.S Cables</w:t>
      </w:r>
    </w:p>
    <w:p w:rsidR="00DE56E1" w:rsidRDefault="00DE56E1" w:rsidP="00DE56E1">
      <w:r>
        <w:t>X.L.R Cables</w:t>
      </w:r>
    </w:p>
    <w:p w:rsidR="00DE56E1" w:rsidRDefault="00DE56E1" w:rsidP="00DE56E1">
      <w:r>
        <w:t>Audio Cables</w:t>
      </w:r>
    </w:p>
    <w:p w:rsidR="00DE56E1" w:rsidRDefault="00DE56E1" w:rsidP="00DE56E1">
      <w:r>
        <w:t>Extension Reels</w:t>
      </w:r>
    </w:p>
    <w:p w:rsidR="00DE56E1" w:rsidRDefault="00DE56E1" w:rsidP="005E4DF9">
      <w:pPr>
        <w:jc w:val="both"/>
        <w:rPr>
          <w:rFonts w:ascii="Arial" w:hAnsi="Arial" w:cs="Arial"/>
          <w:i/>
          <w:color w:val="58595B"/>
          <w:sz w:val="20"/>
        </w:rPr>
      </w:pPr>
    </w:p>
    <w:p w:rsidR="008671FE" w:rsidRDefault="008671FE"/>
    <w:sectPr w:rsidR="008671FE">
      <w:headerReference w:type="default" r:id="rId10"/>
      <w:footerReference w:type="default" r:id="rId11"/>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0E" w:rsidRDefault="000E0704">
      <w:pPr>
        <w:spacing w:after="0" w:line="240" w:lineRule="auto"/>
      </w:pPr>
      <w:r>
        <w:separator/>
      </w:r>
    </w:p>
  </w:endnote>
  <w:endnote w:type="continuationSeparator" w:id="0">
    <w:p w:rsidR="001C200E" w:rsidRDefault="000E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C9" w:rsidRDefault="00ED0588">
    <w:pPr>
      <w:pStyle w:val="Footer"/>
    </w:pPr>
    <w:r>
      <w:rPr>
        <w:noProof/>
        <w:lang w:eastAsia="en-GB"/>
      </w:rPr>
      <w:drawing>
        <wp:anchor distT="0" distB="0" distL="114300" distR="114300" simplePos="0" relativeHeight="251659264" behindDoc="0" locked="0" layoutInCell="1" allowOverlap="1" wp14:anchorId="0AA817B4" wp14:editId="6DA218CC">
          <wp:simplePos x="0" y="0"/>
          <wp:positionH relativeFrom="column">
            <wp:posOffset>28575</wp:posOffset>
          </wp:positionH>
          <wp:positionV relativeFrom="paragraph">
            <wp:posOffset>-213360</wp:posOffset>
          </wp:positionV>
          <wp:extent cx="1347470" cy="568960"/>
          <wp:effectExtent l="0" t="0" r="5080" b="2540"/>
          <wp:wrapSquare wrapText="bothSides"/>
          <wp:docPr id="4" name="Picture 4" descr="C:\Users\parsonsj\AppData\Local\Microsoft\Windows\Temporary Internet Files\Content.Outlook\Z9HGREWS\Chesterfield College Group Logo 201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sonsj\AppData\Local\Microsoft\Windows\Temporary Internet Files\Content.Outlook\Z9HGREWS\Chesterfield College Group Logo 2016-0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47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704">
      <w:t xml:space="preserve">                        </w:t>
    </w:r>
    <w:r w:rsidR="000E0704">
      <w:rPr>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0E" w:rsidRDefault="000E0704">
      <w:pPr>
        <w:spacing w:after="0" w:line="240" w:lineRule="auto"/>
      </w:pPr>
      <w:r>
        <w:separator/>
      </w:r>
    </w:p>
  </w:footnote>
  <w:footnote w:type="continuationSeparator" w:id="0">
    <w:p w:rsidR="001C200E" w:rsidRDefault="000E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C9" w:rsidRDefault="000E0704" w:rsidP="00ED0588">
    <w:pPr>
      <w:pStyle w:val="Header"/>
      <w:tabs>
        <w:tab w:val="clear" w:pos="9026"/>
        <w:tab w:val="left" w:pos="5820"/>
        <w:tab w:val="left" w:pos="5880"/>
      </w:tabs>
      <w:ind w:left="-284"/>
    </w:pPr>
    <w:r>
      <w:rPr>
        <w:noProof/>
        <w:lang w:eastAsia="en-GB"/>
      </w:rPr>
      <mc:AlternateContent>
        <mc:Choice Requires="wps">
          <w:drawing>
            <wp:anchor distT="0" distB="0" distL="114300" distR="114300" simplePos="0" relativeHeight="251656192" behindDoc="1" locked="0" layoutInCell="1" allowOverlap="1" wp14:anchorId="6321840B" wp14:editId="17D37915">
              <wp:simplePos x="0" y="0"/>
              <wp:positionH relativeFrom="column">
                <wp:posOffset>1543050</wp:posOffset>
              </wp:positionH>
              <wp:positionV relativeFrom="paragraph">
                <wp:posOffset>255270</wp:posOffset>
              </wp:positionV>
              <wp:extent cx="4364355" cy="449580"/>
              <wp:effectExtent l="0" t="0" r="0" b="9525"/>
              <wp:wrapNone/>
              <wp:docPr id="3" name="Text Box 2"/>
              <wp:cNvGraphicFramePr/>
              <a:graphic xmlns:a="http://schemas.openxmlformats.org/drawingml/2006/main">
                <a:graphicData uri="http://schemas.microsoft.com/office/word/2010/wordprocessingShape">
                  <wps:wsp>
                    <wps:cNvSpPr/>
                    <wps:spPr>
                      <a:xfrm>
                        <a:off x="0" y="0"/>
                        <a:ext cx="4363560" cy="4489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7430C9" w:rsidRDefault="00ED0588">
                          <w:pPr>
                            <w:pStyle w:val="FrameContents"/>
                          </w:pPr>
                          <w:r>
                            <w:rPr>
                              <w:rFonts w:ascii="Arial" w:hAnsi="Arial" w:cs="Arial"/>
                              <w:b/>
                              <w:color w:val="58595B"/>
                              <w:sz w:val="40"/>
                            </w:rPr>
                            <w:t>Theatre</w:t>
                          </w:r>
                          <w:r w:rsidR="000E0704">
                            <w:rPr>
                              <w:rFonts w:ascii="Arial" w:hAnsi="Arial" w:cs="Arial"/>
                              <w:b/>
                              <w:color w:val="58595B"/>
                              <w:sz w:val="40"/>
                            </w:rPr>
                            <w:t xml:space="preserve"> Booking Form</w:t>
                          </w:r>
                        </w:p>
                      </w:txbxContent>
                    </wps:txbx>
                    <wps:bodyPr>
                      <a:noAutofit/>
                    </wps:bodyPr>
                  </wps:wsp>
                </a:graphicData>
              </a:graphic>
            </wp:anchor>
          </w:drawing>
        </mc:Choice>
        <mc:Fallback>
          <w:pict>
            <v:rect w14:anchorId="6321840B" id="Text Box 2" o:spid="_x0000_s1026" style="position:absolute;left:0;text-align:left;margin-left:121.5pt;margin-top:20.1pt;width:343.65pt;height:3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" stroked="f" strokeweight=".26mm">
              <v:textbox>
                <w:txbxContent>
                  <w:p w:rsidR="007430C9" w:rsidRDefault="00ED0588">
                    <w:pPr>
                      <w:pStyle w:val="FrameContents"/>
                    </w:pPr>
                    <w:r>
                      <w:rPr>
                        <w:rFonts w:ascii="Arial" w:hAnsi="Arial" w:cs="Arial"/>
                        <w:b/>
                        <w:color w:val="58595B"/>
                        <w:sz w:val="40"/>
                      </w:rPr>
                      <w:t>Theatre</w:t>
                    </w:r>
                    <w:r w:rsidR="000E0704">
                      <w:rPr>
                        <w:rFonts w:ascii="Arial" w:hAnsi="Arial" w:cs="Arial"/>
                        <w:b/>
                        <w:color w:val="58595B"/>
                        <w:sz w:val="40"/>
                      </w:rPr>
                      <w:t xml:space="preserve"> Booking Form</w:t>
                    </w:r>
                  </w:p>
                </w:txbxContent>
              </v:textbox>
            </v:rect>
          </w:pict>
        </mc:Fallback>
      </mc:AlternateContent>
    </w:r>
    <w:r>
      <w:t xml:space="preserve">    </w:t>
    </w:r>
    <w:r w:rsidR="00DE56E1">
      <w:rPr>
        <w:noProof/>
        <w:lang w:eastAsia="en-GB"/>
      </w:rPr>
      <w:drawing>
        <wp:inline distT="0" distB="0" distL="0" distR="0">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Studios Logo - 202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26F10"/>
    <w:multiLevelType w:val="hybridMultilevel"/>
    <w:tmpl w:val="2BD62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94661C"/>
    <w:multiLevelType w:val="multilevel"/>
    <w:tmpl w:val="34921F1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5D618AF"/>
    <w:multiLevelType w:val="multilevel"/>
    <w:tmpl w:val="7368C1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ECD6F96"/>
    <w:multiLevelType w:val="multilevel"/>
    <w:tmpl w:val="55646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C9"/>
    <w:rsid w:val="0000390F"/>
    <w:rsid w:val="00024AA1"/>
    <w:rsid w:val="000913E3"/>
    <w:rsid w:val="000D791D"/>
    <w:rsid w:val="000E0704"/>
    <w:rsid w:val="001C200E"/>
    <w:rsid w:val="001F0B0A"/>
    <w:rsid w:val="00204F58"/>
    <w:rsid w:val="00256812"/>
    <w:rsid w:val="00272123"/>
    <w:rsid w:val="002826D6"/>
    <w:rsid w:val="003361F4"/>
    <w:rsid w:val="00341190"/>
    <w:rsid w:val="00426C54"/>
    <w:rsid w:val="00445E37"/>
    <w:rsid w:val="00456FEA"/>
    <w:rsid w:val="0051648A"/>
    <w:rsid w:val="005D1A55"/>
    <w:rsid w:val="005E4DF9"/>
    <w:rsid w:val="00620407"/>
    <w:rsid w:val="006B6A4A"/>
    <w:rsid w:val="007430C9"/>
    <w:rsid w:val="00786625"/>
    <w:rsid w:val="00822442"/>
    <w:rsid w:val="008671FE"/>
    <w:rsid w:val="008D3D0E"/>
    <w:rsid w:val="0093096B"/>
    <w:rsid w:val="009D57C5"/>
    <w:rsid w:val="00A30387"/>
    <w:rsid w:val="00A47A95"/>
    <w:rsid w:val="00B24027"/>
    <w:rsid w:val="00C04F56"/>
    <w:rsid w:val="00C354C1"/>
    <w:rsid w:val="00D54ACD"/>
    <w:rsid w:val="00DE2FBA"/>
    <w:rsid w:val="00DE56E1"/>
    <w:rsid w:val="00E41C33"/>
    <w:rsid w:val="00E62381"/>
    <w:rsid w:val="00E80418"/>
    <w:rsid w:val="00ED0588"/>
    <w:rsid w:val="00EE7718"/>
    <w:rsid w:val="00F84A7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07D2D6"/>
  <w15:docId w15:val="{6E653279-2671-42C9-801F-018A8C04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B6D"/>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F05C2"/>
  </w:style>
  <w:style w:type="character" w:customStyle="1" w:styleId="FooterChar">
    <w:name w:val="Footer Char"/>
    <w:basedOn w:val="DefaultParagraphFont"/>
    <w:link w:val="Footer"/>
    <w:uiPriority w:val="99"/>
    <w:qFormat/>
    <w:rsid w:val="003F05C2"/>
  </w:style>
  <w:style w:type="character" w:customStyle="1" w:styleId="BalloonTextChar">
    <w:name w:val="Balloon Text Char"/>
    <w:basedOn w:val="DefaultParagraphFont"/>
    <w:link w:val="BalloonText"/>
    <w:uiPriority w:val="99"/>
    <w:semiHidden/>
    <w:qFormat/>
    <w:rsid w:val="003F05C2"/>
    <w:rPr>
      <w:rFonts w:ascii="Tahoma" w:hAnsi="Tahoma" w:cs="Tahoma"/>
      <w:sz w:val="16"/>
      <w:szCs w:val="16"/>
    </w:rPr>
  </w:style>
  <w:style w:type="character" w:customStyle="1" w:styleId="InternetLink">
    <w:name w:val="Internet Link"/>
    <w:rsid w:val="00A42C2B"/>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Arial" w:hAnsi="Arial"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Arial" w:hAnsi="Arial"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theme="minorHAnsi"/>
    </w:rPr>
  </w:style>
  <w:style w:type="character" w:customStyle="1" w:styleId="ListLabel42">
    <w:name w:val="ListLabel 42"/>
    <w:qFormat/>
    <w:rPr>
      <w:rFonts w:ascii="Arial" w:hAnsi="Arial"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Arial" w:hAnsi="Arial"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3F05C2"/>
    <w:pPr>
      <w:tabs>
        <w:tab w:val="center" w:pos="4513"/>
        <w:tab w:val="right" w:pos="9026"/>
      </w:tabs>
      <w:spacing w:after="0" w:line="240" w:lineRule="auto"/>
    </w:pPr>
  </w:style>
  <w:style w:type="paragraph" w:styleId="Footer">
    <w:name w:val="footer"/>
    <w:basedOn w:val="Normal"/>
    <w:link w:val="FooterChar"/>
    <w:uiPriority w:val="99"/>
    <w:unhideWhenUsed/>
    <w:rsid w:val="003F05C2"/>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F05C2"/>
    <w:pPr>
      <w:spacing w:after="0" w:line="240" w:lineRule="auto"/>
    </w:pPr>
    <w:rPr>
      <w:rFonts w:ascii="Tahoma" w:hAnsi="Tahoma" w:cs="Tahoma"/>
      <w:sz w:val="16"/>
      <w:szCs w:val="16"/>
    </w:rPr>
  </w:style>
  <w:style w:type="paragraph" w:styleId="NormalWeb">
    <w:name w:val="Normal (Web)"/>
    <w:basedOn w:val="Normal"/>
    <w:qFormat/>
    <w:rsid w:val="00A42C2B"/>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10546"/>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E72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0390F"/>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0333">
      <w:bodyDiv w:val="1"/>
      <w:marLeft w:val="0"/>
      <w:marRight w:val="0"/>
      <w:marTop w:val="0"/>
      <w:marBottom w:val="0"/>
      <w:divBdr>
        <w:top w:val="none" w:sz="0" w:space="0" w:color="auto"/>
        <w:left w:val="none" w:sz="0" w:space="0" w:color="auto"/>
        <w:bottom w:val="none" w:sz="0" w:space="0" w:color="auto"/>
        <w:right w:val="none" w:sz="0" w:space="0" w:color="auto"/>
      </w:divBdr>
    </w:div>
    <w:div w:id="634146038">
      <w:bodyDiv w:val="1"/>
      <w:marLeft w:val="0"/>
      <w:marRight w:val="0"/>
      <w:marTop w:val="0"/>
      <w:marBottom w:val="0"/>
      <w:divBdr>
        <w:top w:val="none" w:sz="0" w:space="0" w:color="auto"/>
        <w:left w:val="none" w:sz="0" w:space="0" w:color="auto"/>
        <w:bottom w:val="none" w:sz="0" w:space="0" w:color="auto"/>
        <w:right w:val="none" w:sz="0" w:space="0" w:color="auto"/>
      </w:divBdr>
    </w:div>
    <w:div w:id="107138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esterfield.ac.uk/dataprote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667D-F312-4302-9D63-624ECE12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Wignall, Jake Anthony</dc:creator>
  <cp:lastModifiedBy>Rosie Harbor</cp:lastModifiedBy>
  <cp:revision>20</cp:revision>
  <cp:lastPrinted>2014-10-06T13:14:00Z</cp:lastPrinted>
  <dcterms:created xsi:type="dcterms:W3CDTF">2019-05-24T11:27:00Z</dcterms:created>
  <dcterms:modified xsi:type="dcterms:W3CDTF">2021-11-26T13:38:00Z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Chesterfield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